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371"/>
        <w:gridCol w:w="2792"/>
        <w:gridCol w:w="5897"/>
      </w:tblGrid>
      <w:tr w:rsidR="006179FF" w:rsidRPr="000F2DE1" w:rsidTr="001C23CD">
        <w:trPr>
          <w:cantSplit/>
          <w:trHeight w:val="1261"/>
          <w:jc w:val="center"/>
        </w:trPr>
        <w:tc>
          <w:tcPr>
            <w:tcW w:w="375" w:type="dxa"/>
            <w:tcBorders>
              <w:bottom w:val="nil"/>
            </w:tcBorders>
            <w:shd w:val="clear" w:color="auto" w:fill="008893"/>
          </w:tcPr>
          <w:p w:rsidR="006179FF" w:rsidRPr="000F2DE1" w:rsidRDefault="00F12F38" w:rsidP="006179FF">
            <w:r w:rsidRPr="00F12F38">
              <w:rPr>
                <w:noProof/>
                <w:lang w:eastAsia="fr-FR"/>
              </w:rPr>
              <w:drawing>
                <wp:anchor distT="0" distB="0" distL="114300" distR="114300" simplePos="0" relativeHeight="251654144" behindDoc="0" locked="0" layoutInCell="1" allowOverlap="1">
                  <wp:simplePos x="0" y="0"/>
                  <wp:positionH relativeFrom="margin">
                    <wp:posOffset>26670</wp:posOffset>
                  </wp:positionH>
                  <wp:positionV relativeFrom="paragraph">
                    <wp:posOffset>260985</wp:posOffset>
                  </wp:positionV>
                  <wp:extent cx="2057400" cy="815975"/>
                  <wp:effectExtent l="0" t="0" r="0" b="0"/>
                  <wp:wrapNone/>
                  <wp:docPr id="1" name="Image 1" descr="\\wpficuem2\servic_M\Secrétariat MARKETING et COMMUNICATION\Réséda\210721_Logotype_Reseda\Logotype_Reseda_RVB\Logotype_Reseda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ficuem2\servic_M\Secrétariat MARKETING et COMMUNICATION\Réséda\210721_Logotype_Reseda\Logotype_Reseda_RVB\Logotype_Reseda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815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8" w:type="dxa"/>
            <w:tcBorders>
              <w:top w:val="single" w:sz="4" w:space="0" w:color="auto"/>
              <w:bottom w:val="nil"/>
            </w:tcBorders>
            <w:vAlign w:val="center"/>
          </w:tcPr>
          <w:p w:rsidR="006179FF" w:rsidRPr="000F2DE1" w:rsidRDefault="006179FF" w:rsidP="006179FF">
            <w:pPr>
              <w:rPr>
                <w:b/>
              </w:rPr>
            </w:pPr>
          </w:p>
        </w:tc>
        <w:tc>
          <w:tcPr>
            <w:tcW w:w="5997" w:type="dxa"/>
            <w:vMerge w:val="restart"/>
            <w:vAlign w:val="center"/>
          </w:tcPr>
          <w:p w:rsidR="006179FF" w:rsidRPr="000F2DE1" w:rsidRDefault="00000244" w:rsidP="001C23CD">
            <w:pPr>
              <w:jc w:val="center"/>
              <w:rPr>
                <w:b/>
                <w:bCs/>
                <w:sz w:val="32"/>
                <w:szCs w:val="32"/>
              </w:rPr>
            </w:pPr>
            <w:r w:rsidRPr="00000244">
              <w:rPr>
                <w:b/>
                <w:bCs/>
                <w:color w:val="522582"/>
                <w:sz w:val="32"/>
                <w:szCs w:val="32"/>
              </w:rPr>
              <w:t>Dossier de</w:t>
            </w:r>
            <w:r w:rsidR="001E101B">
              <w:rPr>
                <w:b/>
                <w:bCs/>
                <w:color w:val="522582"/>
                <w:sz w:val="32"/>
                <w:szCs w:val="32"/>
              </w:rPr>
              <w:t xml:space="preserve"> Branchement Immeuble Collectif</w:t>
            </w:r>
          </w:p>
        </w:tc>
      </w:tr>
      <w:tr w:rsidR="006179FF" w:rsidRPr="000F2DE1" w:rsidTr="001C23CD">
        <w:trPr>
          <w:cantSplit/>
          <w:trHeight w:val="806"/>
          <w:jc w:val="center"/>
        </w:trPr>
        <w:tc>
          <w:tcPr>
            <w:tcW w:w="375" w:type="dxa"/>
            <w:tcBorders>
              <w:top w:val="nil"/>
            </w:tcBorders>
            <w:shd w:val="clear" w:color="auto" w:fill="008893"/>
          </w:tcPr>
          <w:p w:rsidR="006179FF" w:rsidRPr="000F2DE1" w:rsidRDefault="006179FF" w:rsidP="006179FF"/>
        </w:tc>
        <w:tc>
          <w:tcPr>
            <w:tcW w:w="2838" w:type="dxa"/>
            <w:tcBorders>
              <w:top w:val="nil"/>
              <w:bottom w:val="single" w:sz="4" w:space="0" w:color="auto"/>
            </w:tcBorders>
            <w:vAlign w:val="center"/>
          </w:tcPr>
          <w:p w:rsidR="006179FF" w:rsidRPr="000F2DE1" w:rsidRDefault="006179FF" w:rsidP="006179FF">
            <w:pPr>
              <w:rPr>
                <w:b/>
                <w:lang w:val="fr-BE"/>
              </w:rPr>
            </w:pPr>
          </w:p>
        </w:tc>
        <w:tc>
          <w:tcPr>
            <w:tcW w:w="5997" w:type="dxa"/>
            <w:vMerge/>
            <w:vAlign w:val="center"/>
          </w:tcPr>
          <w:p w:rsidR="006179FF" w:rsidRPr="000F2DE1" w:rsidRDefault="006179FF" w:rsidP="006179FF">
            <w:pPr>
              <w:rPr>
                <w:b/>
              </w:rPr>
            </w:pPr>
          </w:p>
        </w:tc>
      </w:tr>
    </w:tbl>
    <w:p w:rsidR="006F7EF9" w:rsidRPr="000F2DE1" w:rsidRDefault="006F7EF9">
      <w:pPr>
        <w:rPr>
          <w:caps/>
        </w:rPr>
      </w:pPr>
    </w:p>
    <w:p w:rsidR="00000244" w:rsidRDefault="00000244" w:rsidP="00000244">
      <w:r>
        <w:t>Le demandeur remplira soigneusement le document, y compris le tableau de traçabilité ci-dessous.</w:t>
      </w:r>
    </w:p>
    <w:p w:rsidR="00000244" w:rsidRDefault="00000244" w:rsidP="00000244"/>
    <w:p w:rsidR="00000244" w:rsidRDefault="00000244" w:rsidP="00000244">
      <w:r>
        <w:t xml:space="preserve">L’utilisation du modèle de dossier réséda est facultative à la condition expresse que l’ensemble des informations rappelées dans le </w:t>
      </w:r>
      <w:r w:rsidR="00686CDF">
        <w:t>document</w:t>
      </w:r>
      <w:r>
        <w:t xml:space="preserve"> </w:t>
      </w:r>
      <w:hyperlink r:id="rId9" w:history="1">
        <w:r w:rsidRPr="00386777">
          <w:rPr>
            <w:rStyle w:val="Lienhypertexte"/>
            <w:b/>
          </w:rPr>
          <w:t>listant les renseignements à intégrer au dossier de branchement</w:t>
        </w:r>
      </w:hyperlink>
      <w:r>
        <w:t xml:space="preserve"> dans le cadre du raccordement d'un immeuble collectif </w:t>
      </w:r>
      <w:r w:rsidR="00686CDF">
        <w:t xml:space="preserve">soit fourni </w:t>
      </w:r>
      <w:r>
        <w:t>(</w:t>
      </w:r>
      <w:r w:rsidR="00686CDF">
        <w:t>document disponible</w:t>
      </w:r>
      <w:r>
        <w:t xml:space="preserve"> </w:t>
      </w:r>
      <w:r w:rsidR="00386777">
        <w:t xml:space="preserve">dans la </w:t>
      </w:r>
      <w:hyperlink r:id="rId10" w:history="1">
        <w:r w:rsidR="00386777" w:rsidRPr="00386777">
          <w:rPr>
            <w:rStyle w:val="Lienhypertexte"/>
          </w:rPr>
          <w:t xml:space="preserve">bibliothèque </w:t>
        </w:r>
        <w:r w:rsidRPr="00386777">
          <w:rPr>
            <w:rStyle w:val="Lienhypertexte"/>
          </w:rPr>
          <w:t>sur le site internet réséda</w:t>
        </w:r>
      </w:hyperlink>
      <w:r w:rsidR="00686CDF">
        <w:t>)</w:t>
      </w:r>
      <w:r w:rsidR="00386777">
        <w:t>.</w:t>
      </w:r>
    </w:p>
    <w:p w:rsidR="00000244" w:rsidRDefault="00000244" w:rsidP="00000244"/>
    <w:p w:rsidR="00000244" w:rsidRDefault="00000244" w:rsidP="00000244">
      <w:r>
        <w:t>En cas de réserves de la part de réséda, réséda retournera ce document, après avoir indiqué les points non conformes, et le cas échéant apporté des explications au §6.</w:t>
      </w:r>
    </w:p>
    <w:p w:rsidR="00000244" w:rsidRDefault="00000244" w:rsidP="00000244"/>
    <w:p w:rsidR="00000244" w:rsidRDefault="00000244" w:rsidP="00000244">
      <w:proofErr w:type="gramStart"/>
      <w:r>
        <w:t>réséda</w:t>
      </w:r>
      <w:proofErr w:type="gramEnd"/>
      <w:r>
        <w:t xml:space="preserve"> attire l’attention du demandeur sur le fait que les indications portées constitueront le dossier de maintenance de l’ouvrage et engagent le demandeur. En cas de souhait de modification au cours des travaux (section de câbles, cheminements...), le demandeur devra faire valider sa proposition par réséda, et fournir en fin de travaux un dossier de branchement « Tel que construit ».</w:t>
      </w:r>
    </w:p>
    <w:p w:rsidR="00000244" w:rsidRDefault="00000244" w:rsidP="00000244"/>
    <w:p w:rsidR="00386777" w:rsidRDefault="00386777" w:rsidP="00000244">
      <w:r w:rsidRPr="00386777">
        <w:t xml:space="preserve">N.B. : Un </w:t>
      </w:r>
      <w:hyperlink r:id="rId11" w:history="1">
        <w:r w:rsidRPr="00386777">
          <w:rPr>
            <w:rStyle w:val="Lienhypertexte"/>
            <w:b/>
          </w:rPr>
          <w:t>guide pratique</w:t>
        </w:r>
      </w:hyperlink>
      <w:r w:rsidRPr="00386777">
        <w:t xml:space="preserve"> rappelant les principales référ</w:t>
      </w:r>
      <w:r>
        <w:t xml:space="preserve">ences normatives est disponible dans la </w:t>
      </w:r>
      <w:hyperlink r:id="rId12" w:history="1">
        <w:r w:rsidRPr="00386777">
          <w:rPr>
            <w:rStyle w:val="Lienhypertexte"/>
          </w:rPr>
          <w:t>bibliothèque du site internet réséda</w:t>
        </w:r>
      </w:hyperlink>
      <w:r>
        <w:t>.</w:t>
      </w:r>
    </w:p>
    <w:p w:rsidR="00000244" w:rsidRDefault="00000244" w:rsidP="00000244"/>
    <w:p w:rsidR="00E86551" w:rsidRDefault="00000244" w:rsidP="00C60C03">
      <w:pPr>
        <w:widowControl w:val="0"/>
        <w:spacing w:before="60" w:after="60"/>
        <w:rPr>
          <w:rFonts w:eastAsia="Times New Roman"/>
          <w:b/>
          <w:sz w:val="24"/>
          <w:szCs w:val="24"/>
          <w:lang w:eastAsia="fr-FR"/>
        </w:rPr>
      </w:pPr>
      <w:r w:rsidRPr="00000244">
        <w:rPr>
          <w:rFonts w:eastAsia="Times New Roman"/>
          <w:b/>
          <w:sz w:val="24"/>
          <w:szCs w:val="24"/>
          <w:lang w:eastAsia="fr-FR"/>
        </w:rPr>
        <w:t>Versions du dossier de branchement</w:t>
      </w:r>
      <w:r w:rsidR="00686CDF">
        <w:rPr>
          <w:rFonts w:eastAsia="Times New Roman"/>
          <w:b/>
          <w:sz w:val="24"/>
          <w:szCs w:val="24"/>
          <w:lang w:eastAsia="fr-FR"/>
        </w:rPr>
        <w:t xml:space="preserve"> </w:t>
      </w:r>
      <w:r w:rsidRPr="00000244">
        <w:rPr>
          <w:rFonts w:eastAsia="Times New Roman"/>
          <w:b/>
          <w:sz w:val="24"/>
          <w:szCs w:val="24"/>
          <w:lang w:eastAsia="fr-FR"/>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2830"/>
        <w:gridCol w:w="1276"/>
        <w:gridCol w:w="1701"/>
        <w:gridCol w:w="3253"/>
      </w:tblGrid>
      <w:tr w:rsidR="00686CDF" w:rsidRPr="000F2DE1" w:rsidTr="0035617A">
        <w:trPr>
          <w:trHeight w:val="482"/>
          <w:tblHeader/>
          <w:jc w:val="center"/>
        </w:trPr>
        <w:tc>
          <w:tcPr>
            <w:tcW w:w="2830"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Nom et qualité du rédacteur</w:t>
            </w:r>
          </w:p>
        </w:tc>
        <w:tc>
          <w:tcPr>
            <w:tcW w:w="1276"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Date</w:t>
            </w:r>
          </w:p>
        </w:tc>
        <w:tc>
          <w:tcPr>
            <w:tcW w:w="1701"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Signature</w:t>
            </w:r>
          </w:p>
        </w:tc>
        <w:tc>
          <w:tcPr>
            <w:tcW w:w="3253" w:type="dxa"/>
            <w:shd w:val="clear" w:color="auto" w:fill="008893"/>
            <w:vAlign w:val="center"/>
          </w:tcPr>
          <w:p w:rsidR="00686CDF" w:rsidRPr="00686CDF" w:rsidRDefault="00686CDF" w:rsidP="00686CDF">
            <w:pPr>
              <w:jc w:val="center"/>
              <w:rPr>
                <w:b/>
                <w:color w:val="FFFFFF" w:themeColor="background1"/>
              </w:rPr>
            </w:pPr>
            <w:r w:rsidRPr="00686CDF">
              <w:rPr>
                <w:b/>
                <w:color w:val="FFFFFF" w:themeColor="background1"/>
              </w:rPr>
              <w:t>Modifications</w:t>
            </w:r>
          </w:p>
        </w:tc>
      </w:tr>
      <w:tr w:rsidR="00686CDF" w:rsidRPr="000F2DE1" w:rsidTr="0035617A">
        <w:trPr>
          <w:trHeight w:val="391"/>
          <w:jc w:val="center"/>
        </w:trPr>
        <w:tc>
          <w:tcPr>
            <w:tcW w:w="2830" w:type="dxa"/>
            <w:tcBorders>
              <w:bottom w:val="single" w:sz="4" w:space="0" w:color="333333"/>
            </w:tcBorders>
            <w:vAlign w:val="center"/>
          </w:tcPr>
          <w:p w:rsidR="00686CDF" w:rsidRPr="000F2DE1" w:rsidRDefault="00686CDF" w:rsidP="00142542"/>
        </w:tc>
        <w:tc>
          <w:tcPr>
            <w:tcW w:w="1276" w:type="dxa"/>
            <w:tcBorders>
              <w:bottom w:val="single" w:sz="4" w:space="0" w:color="333333"/>
            </w:tcBorders>
            <w:vAlign w:val="center"/>
          </w:tcPr>
          <w:p w:rsidR="00686CDF" w:rsidRPr="000F2DE1" w:rsidRDefault="00686CDF" w:rsidP="00142542">
            <w:pPr>
              <w:pStyle w:val="Version"/>
            </w:pPr>
          </w:p>
        </w:tc>
        <w:tc>
          <w:tcPr>
            <w:tcW w:w="1701" w:type="dxa"/>
            <w:tcBorders>
              <w:bottom w:val="single" w:sz="4" w:space="0" w:color="333333"/>
            </w:tcBorders>
            <w:vAlign w:val="center"/>
          </w:tcPr>
          <w:p w:rsidR="00686CDF" w:rsidRPr="00842962" w:rsidRDefault="00686CDF" w:rsidP="00142542">
            <w:pPr>
              <w:pStyle w:val="Versiondate"/>
            </w:pPr>
          </w:p>
        </w:tc>
        <w:tc>
          <w:tcPr>
            <w:tcW w:w="3253" w:type="dxa"/>
            <w:tcBorders>
              <w:bottom w:val="single" w:sz="4" w:space="0" w:color="333333"/>
            </w:tcBorders>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r w:rsidR="00686CDF" w:rsidRPr="000F2DE1" w:rsidTr="00686CDF">
        <w:trPr>
          <w:trHeight w:val="391"/>
          <w:jc w:val="center"/>
        </w:trPr>
        <w:tc>
          <w:tcPr>
            <w:tcW w:w="2830" w:type="dxa"/>
            <w:vAlign w:val="center"/>
          </w:tcPr>
          <w:p w:rsidR="00686CDF" w:rsidRPr="000F2DE1" w:rsidRDefault="00686CDF" w:rsidP="00142542"/>
        </w:tc>
        <w:tc>
          <w:tcPr>
            <w:tcW w:w="1276" w:type="dxa"/>
            <w:vAlign w:val="center"/>
          </w:tcPr>
          <w:p w:rsidR="00686CDF" w:rsidRPr="000F2DE1" w:rsidRDefault="00686CDF" w:rsidP="00142542">
            <w:pPr>
              <w:pStyle w:val="Version"/>
            </w:pPr>
          </w:p>
        </w:tc>
        <w:tc>
          <w:tcPr>
            <w:tcW w:w="1701" w:type="dxa"/>
            <w:vAlign w:val="center"/>
          </w:tcPr>
          <w:p w:rsidR="00686CDF" w:rsidRPr="00842962" w:rsidRDefault="00686CDF" w:rsidP="00142542">
            <w:pPr>
              <w:pStyle w:val="Versiondate"/>
            </w:pPr>
          </w:p>
        </w:tc>
        <w:tc>
          <w:tcPr>
            <w:tcW w:w="3253" w:type="dxa"/>
            <w:vAlign w:val="center"/>
          </w:tcPr>
          <w:p w:rsidR="00686CDF" w:rsidRPr="000F2DE1" w:rsidRDefault="00686CDF" w:rsidP="00142542"/>
        </w:tc>
      </w:tr>
    </w:tbl>
    <w:p w:rsidR="00E86551" w:rsidRPr="000F2DE1" w:rsidRDefault="00E86551"/>
    <w:p w:rsidR="00E86551" w:rsidRPr="00686CDF" w:rsidRDefault="00AB0297" w:rsidP="00F75993">
      <w:pPr>
        <w:spacing w:line="276" w:lineRule="auto"/>
        <w:rPr>
          <w:b/>
          <w:sz w:val="24"/>
          <w:szCs w:val="24"/>
        </w:rPr>
      </w:pPr>
      <w:r w:rsidRPr="00686CDF">
        <w:rPr>
          <w:b/>
          <w:bCs/>
          <w:sz w:val="24"/>
          <w:szCs w:val="24"/>
        </w:rPr>
        <w:t>Versions</w:t>
      </w:r>
      <w:r w:rsidR="00686CDF" w:rsidRPr="00686CDF">
        <w:rPr>
          <w:b/>
          <w:sz w:val="24"/>
          <w:szCs w:val="24"/>
        </w:rPr>
        <w:t xml:space="preserve"> du modèle de dossier de branchement </w:t>
      </w:r>
      <w:r w:rsidRPr="00686CDF">
        <w:rPr>
          <w:b/>
          <w:sz w:val="24"/>
          <w:szCs w:val="24"/>
        </w:rPr>
        <w:t>:</w:t>
      </w:r>
    </w:p>
    <w:tbl>
      <w:tblPr>
        <w:tblW w:w="5000" w:type="pct"/>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70" w:type="dxa"/>
          <w:right w:w="70" w:type="dxa"/>
        </w:tblCellMar>
        <w:tblLook w:val="0000" w:firstRow="0" w:lastRow="0" w:firstColumn="0" w:lastColumn="0" w:noHBand="0" w:noVBand="0"/>
      </w:tblPr>
      <w:tblGrid>
        <w:gridCol w:w="1129"/>
        <w:gridCol w:w="993"/>
        <w:gridCol w:w="1275"/>
        <w:gridCol w:w="5663"/>
      </w:tblGrid>
      <w:tr w:rsidR="00C60C03" w:rsidRPr="000F2DE1" w:rsidTr="00686CDF">
        <w:trPr>
          <w:trHeight w:val="482"/>
          <w:tblHeader/>
          <w:jc w:val="center"/>
        </w:trPr>
        <w:tc>
          <w:tcPr>
            <w:tcW w:w="1129"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Nom</w:t>
            </w:r>
          </w:p>
        </w:tc>
        <w:tc>
          <w:tcPr>
            <w:tcW w:w="99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Version</w:t>
            </w:r>
          </w:p>
        </w:tc>
        <w:tc>
          <w:tcPr>
            <w:tcW w:w="1275"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Date</w:t>
            </w:r>
          </w:p>
        </w:tc>
        <w:tc>
          <w:tcPr>
            <w:tcW w:w="5663" w:type="dxa"/>
            <w:shd w:val="clear" w:color="auto" w:fill="008893"/>
            <w:vAlign w:val="center"/>
          </w:tcPr>
          <w:p w:rsidR="00C60C03" w:rsidRPr="000F2DE1" w:rsidRDefault="00C60C03" w:rsidP="00C60C03">
            <w:pPr>
              <w:jc w:val="center"/>
              <w:rPr>
                <w:b/>
                <w:color w:val="FFFFFF" w:themeColor="background1"/>
              </w:rPr>
            </w:pPr>
            <w:r w:rsidRPr="000F2DE1">
              <w:rPr>
                <w:b/>
                <w:color w:val="FFFFFF" w:themeColor="background1"/>
              </w:rPr>
              <w:t>Modifications</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ABO</w:t>
            </w:r>
          </w:p>
        </w:tc>
        <w:tc>
          <w:tcPr>
            <w:tcW w:w="993" w:type="dxa"/>
            <w:vAlign w:val="center"/>
          </w:tcPr>
          <w:p w:rsidR="00686CDF" w:rsidRPr="00D61F0F" w:rsidRDefault="00686CDF" w:rsidP="00686CDF">
            <w:pPr>
              <w:jc w:val="center"/>
            </w:pPr>
            <w:r w:rsidRPr="00D61F0F">
              <w:t>V1.0</w:t>
            </w:r>
          </w:p>
        </w:tc>
        <w:tc>
          <w:tcPr>
            <w:tcW w:w="1275" w:type="dxa"/>
            <w:vAlign w:val="center"/>
          </w:tcPr>
          <w:p w:rsidR="00686CDF" w:rsidRPr="00D61F0F" w:rsidRDefault="00686CDF" w:rsidP="00686CDF">
            <w:pPr>
              <w:jc w:val="center"/>
            </w:pPr>
          </w:p>
        </w:tc>
        <w:tc>
          <w:tcPr>
            <w:tcW w:w="5663" w:type="dxa"/>
            <w:vAlign w:val="center"/>
          </w:tcPr>
          <w:p w:rsidR="00686CDF" w:rsidRPr="00D61F0F" w:rsidRDefault="00686CDF" w:rsidP="00686CDF"/>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V1.1</w:t>
            </w:r>
          </w:p>
        </w:tc>
        <w:tc>
          <w:tcPr>
            <w:tcW w:w="1275" w:type="dxa"/>
            <w:vAlign w:val="center"/>
          </w:tcPr>
          <w:p w:rsidR="00686CDF" w:rsidRPr="00D61F0F" w:rsidRDefault="00686CDF" w:rsidP="00686CDF">
            <w:pPr>
              <w:jc w:val="center"/>
            </w:pPr>
            <w:r w:rsidRPr="00D61F0F">
              <w:t>03/11/2015</w:t>
            </w:r>
          </w:p>
        </w:tc>
        <w:tc>
          <w:tcPr>
            <w:tcW w:w="5663" w:type="dxa"/>
            <w:vAlign w:val="center"/>
          </w:tcPr>
          <w:p w:rsidR="00686CDF" w:rsidRPr="00D61F0F" w:rsidRDefault="00686CDF" w:rsidP="00686CDF">
            <w:pPr>
              <w:jc w:val="center"/>
            </w:pPr>
            <w:r w:rsidRPr="00D61F0F">
              <w:t xml:space="preserve">Ajout </w:t>
            </w:r>
            <w:proofErr w:type="spellStart"/>
            <w:r w:rsidRPr="00D61F0F">
              <w:t>téléreport</w:t>
            </w:r>
            <w:proofErr w:type="spellEnd"/>
            <w:r w:rsidRPr="00D61F0F">
              <w:t xml:space="preserve"> + renvois dans § 5.1 + divers détails améliorant la lisibilité</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V1.2</w:t>
            </w:r>
          </w:p>
        </w:tc>
        <w:tc>
          <w:tcPr>
            <w:tcW w:w="1275" w:type="dxa"/>
            <w:vAlign w:val="center"/>
          </w:tcPr>
          <w:p w:rsidR="00686CDF" w:rsidRPr="00D61F0F" w:rsidRDefault="00686CDF" w:rsidP="00686CDF">
            <w:pPr>
              <w:jc w:val="center"/>
            </w:pPr>
            <w:r w:rsidRPr="00D61F0F">
              <w:t>28/06/2017</w:t>
            </w:r>
          </w:p>
        </w:tc>
        <w:tc>
          <w:tcPr>
            <w:tcW w:w="5663" w:type="dxa"/>
            <w:vAlign w:val="center"/>
          </w:tcPr>
          <w:p w:rsidR="00686CDF" w:rsidRPr="00D61F0F" w:rsidRDefault="00686CDF" w:rsidP="00686CDF">
            <w:pPr>
              <w:jc w:val="center"/>
            </w:pPr>
            <w:r w:rsidRPr="00D61F0F">
              <w:t>Mise à jour § 5.4 suite à mise à jour du guide pratique</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V1.21</w:t>
            </w:r>
          </w:p>
        </w:tc>
        <w:tc>
          <w:tcPr>
            <w:tcW w:w="1275" w:type="dxa"/>
            <w:vAlign w:val="center"/>
          </w:tcPr>
          <w:p w:rsidR="00686CDF" w:rsidRPr="00D61F0F" w:rsidRDefault="00686CDF" w:rsidP="00686CDF">
            <w:pPr>
              <w:jc w:val="center"/>
            </w:pPr>
            <w:r w:rsidRPr="00D61F0F">
              <w:t>12/06/2018</w:t>
            </w:r>
          </w:p>
        </w:tc>
        <w:tc>
          <w:tcPr>
            <w:tcW w:w="5663" w:type="dxa"/>
            <w:vAlign w:val="center"/>
          </w:tcPr>
          <w:p w:rsidR="00686CDF" w:rsidRPr="00D61F0F" w:rsidRDefault="00686CDF" w:rsidP="00686CDF">
            <w:pPr>
              <w:jc w:val="center"/>
            </w:pPr>
            <w:r w:rsidRPr="00D61F0F">
              <w:t>Correctif – remplacement terme C400/P200 par ECP2D §5.1</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V1.3</w:t>
            </w:r>
          </w:p>
        </w:tc>
        <w:tc>
          <w:tcPr>
            <w:tcW w:w="1275" w:type="dxa"/>
            <w:vAlign w:val="center"/>
          </w:tcPr>
          <w:p w:rsidR="00686CDF" w:rsidRPr="00D61F0F" w:rsidRDefault="00686CDF" w:rsidP="00686CDF">
            <w:pPr>
              <w:jc w:val="center"/>
            </w:pPr>
            <w:r w:rsidRPr="00D61F0F">
              <w:t>26/09/2018</w:t>
            </w:r>
          </w:p>
        </w:tc>
        <w:tc>
          <w:tcPr>
            <w:tcW w:w="5663" w:type="dxa"/>
            <w:vAlign w:val="center"/>
          </w:tcPr>
          <w:p w:rsidR="00686CDF" w:rsidRPr="00D61F0F" w:rsidRDefault="00686CDF" w:rsidP="00686CDF">
            <w:pPr>
              <w:jc w:val="center"/>
            </w:pPr>
            <w:r w:rsidRPr="00D61F0F">
              <w:t>Mise à jour de tableaux</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V1.4</w:t>
            </w:r>
          </w:p>
        </w:tc>
        <w:tc>
          <w:tcPr>
            <w:tcW w:w="1275" w:type="dxa"/>
            <w:vAlign w:val="center"/>
          </w:tcPr>
          <w:p w:rsidR="00686CDF" w:rsidRPr="00D61F0F" w:rsidRDefault="00686CDF" w:rsidP="00686CDF">
            <w:pPr>
              <w:jc w:val="center"/>
            </w:pPr>
            <w:r w:rsidRPr="00D61F0F">
              <w:t>11/07/2019</w:t>
            </w:r>
          </w:p>
        </w:tc>
        <w:tc>
          <w:tcPr>
            <w:tcW w:w="5663" w:type="dxa"/>
            <w:vAlign w:val="center"/>
          </w:tcPr>
          <w:p w:rsidR="00686CDF" w:rsidRPr="00D61F0F" w:rsidRDefault="00686CDF" w:rsidP="00686CDF">
            <w:pPr>
              <w:jc w:val="center"/>
            </w:pPr>
            <w:r w:rsidRPr="00D61F0F">
              <w:t>Correctif d’un renvoi, § 5.1 – petit collectif</w:t>
            </w:r>
          </w:p>
        </w:tc>
      </w:tr>
      <w:tr w:rsidR="00686CDF" w:rsidRPr="000F2DE1" w:rsidTr="00686CDF">
        <w:trPr>
          <w:trHeight w:val="391"/>
          <w:jc w:val="center"/>
        </w:trPr>
        <w:tc>
          <w:tcPr>
            <w:tcW w:w="1129" w:type="dxa"/>
            <w:vAlign w:val="center"/>
          </w:tcPr>
          <w:p w:rsidR="00686CDF" w:rsidRPr="00D61F0F" w:rsidRDefault="00686CDF" w:rsidP="00686CDF">
            <w:pPr>
              <w:jc w:val="center"/>
            </w:pPr>
            <w:r w:rsidRPr="00D61F0F">
              <w:t>MD</w:t>
            </w:r>
          </w:p>
        </w:tc>
        <w:tc>
          <w:tcPr>
            <w:tcW w:w="993" w:type="dxa"/>
            <w:vAlign w:val="center"/>
          </w:tcPr>
          <w:p w:rsidR="00686CDF" w:rsidRPr="00D61F0F" w:rsidRDefault="00686CDF" w:rsidP="00686CDF">
            <w:pPr>
              <w:jc w:val="center"/>
            </w:pPr>
            <w:r w:rsidRPr="00D61F0F">
              <w:t>V1.5</w:t>
            </w:r>
          </w:p>
        </w:tc>
        <w:tc>
          <w:tcPr>
            <w:tcW w:w="1275" w:type="dxa"/>
            <w:vAlign w:val="center"/>
          </w:tcPr>
          <w:p w:rsidR="00686CDF" w:rsidRPr="00D61F0F" w:rsidRDefault="00686CDF" w:rsidP="00686CDF">
            <w:pPr>
              <w:jc w:val="center"/>
            </w:pPr>
            <w:r w:rsidRPr="00D61F0F">
              <w:t>28/02/2020</w:t>
            </w:r>
          </w:p>
        </w:tc>
        <w:tc>
          <w:tcPr>
            <w:tcW w:w="5663" w:type="dxa"/>
            <w:vAlign w:val="center"/>
          </w:tcPr>
          <w:p w:rsidR="00686CDF" w:rsidRDefault="00686CDF" w:rsidP="00686CDF">
            <w:pPr>
              <w:jc w:val="center"/>
            </w:pPr>
            <w:proofErr w:type="spellStart"/>
            <w:r w:rsidRPr="00D61F0F">
              <w:t>Modif</w:t>
            </w:r>
            <w:proofErr w:type="spellEnd"/>
            <w:r w:rsidRPr="00D61F0F">
              <w:t xml:space="preserve"> mineure tableau § 5.4.2</w:t>
            </w:r>
          </w:p>
        </w:tc>
      </w:tr>
      <w:tr w:rsidR="00686CDF" w:rsidRPr="000F2DE1" w:rsidTr="00686CDF">
        <w:trPr>
          <w:trHeight w:val="391"/>
          <w:jc w:val="center"/>
        </w:trPr>
        <w:tc>
          <w:tcPr>
            <w:tcW w:w="1129" w:type="dxa"/>
            <w:vAlign w:val="center"/>
          </w:tcPr>
          <w:p w:rsidR="00686CDF" w:rsidRPr="000F2DE1" w:rsidRDefault="00686CDF" w:rsidP="00686CDF">
            <w:pPr>
              <w:jc w:val="center"/>
            </w:pPr>
            <w:r>
              <w:t>MD</w:t>
            </w:r>
          </w:p>
        </w:tc>
        <w:tc>
          <w:tcPr>
            <w:tcW w:w="993" w:type="dxa"/>
            <w:vAlign w:val="center"/>
          </w:tcPr>
          <w:p w:rsidR="00686CDF" w:rsidRPr="000F2DE1" w:rsidRDefault="00686CDF" w:rsidP="00686CDF">
            <w:pPr>
              <w:pStyle w:val="Version"/>
              <w:jc w:val="center"/>
            </w:pPr>
            <w:r>
              <w:t>V1.6</w:t>
            </w:r>
          </w:p>
        </w:tc>
        <w:tc>
          <w:tcPr>
            <w:tcW w:w="1275" w:type="dxa"/>
            <w:vAlign w:val="center"/>
          </w:tcPr>
          <w:p w:rsidR="00686CDF" w:rsidRPr="00842962" w:rsidRDefault="00686CDF" w:rsidP="005D1B11">
            <w:pPr>
              <w:pStyle w:val="Versiondate"/>
              <w:jc w:val="center"/>
            </w:pPr>
            <w:r>
              <w:t>2</w:t>
            </w:r>
            <w:r w:rsidR="005D1B11">
              <w:t>1</w:t>
            </w:r>
            <w:r>
              <w:t>/04/2022</w:t>
            </w:r>
          </w:p>
        </w:tc>
        <w:tc>
          <w:tcPr>
            <w:tcW w:w="5663" w:type="dxa"/>
            <w:vAlign w:val="center"/>
          </w:tcPr>
          <w:p w:rsidR="00686CDF" w:rsidRDefault="00686CDF" w:rsidP="00686CDF">
            <w:pPr>
              <w:jc w:val="center"/>
            </w:pPr>
            <w:r>
              <w:t>Mise à jour entité de l’entreprise + logo</w:t>
            </w:r>
          </w:p>
          <w:p w:rsidR="005D1B11" w:rsidRPr="000F2DE1" w:rsidRDefault="005D1B11" w:rsidP="00686CDF">
            <w:pPr>
              <w:jc w:val="center"/>
            </w:pPr>
            <w:r>
              <w:t xml:space="preserve">Suppression des références au </w:t>
            </w:r>
            <w:proofErr w:type="spellStart"/>
            <w:r>
              <w:t>téléreport</w:t>
            </w:r>
            <w:proofErr w:type="spellEnd"/>
            <w:r>
              <w:t xml:space="preserve"> et améliorations diverses</w:t>
            </w:r>
          </w:p>
        </w:tc>
      </w:tr>
    </w:tbl>
    <w:p w:rsidR="002C359B" w:rsidRPr="000F2DE1" w:rsidRDefault="002C359B">
      <w:r>
        <w:br w:type="page"/>
      </w:r>
    </w:p>
    <w:p w:rsidR="00560CE6" w:rsidRDefault="00560CE6">
      <w:pPr>
        <w:pStyle w:val="TM1"/>
        <w:tabs>
          <w:tab w:val="right" w:leader="dot" w:pos="9060"/>
        </w:tabs>
      </w:pPr>
      <w:r>
        <w:lastRenderedPageBreak/>
        <w:t>Table des matières</w:t>
      </w:r>
    </w:p>
    <w:p w:rsidR="00460A69" w:rsidRPr="00460A69" w:rsidRDefault="00460A69" w:rsidP="00460A69"/>
    <w:bookmarkStart w:id="0" w:name="_GoBack"/>
    <w:bookmarkEnd w:id="0"/>
    <w:p w:rsidR="008D2B1D" w:rsidRDefault="00560CE6">
      <w:pPr>
        <w:pStyle w:val="TM2"/>
        <w:tabs>
          <w:tab w:val="left" w:pos="600"/>
          <w:tab w:val="right" w:leader="dot" w:pos="9060"/>
        </w:tabs>
        <w:rPr>
          <w:rFonts w:asciiTheme="minorHAnsi" w:eastAsiaTheme="minorEastAsia" w:hAnsiTheme="minorHAnsi" w:cstheme="minorBidi"/>
          <w:noProof/>
          <w:sz w:val="22"/>
          <w:szCs w:val="22"/>
          <w:lang w:eastAsia="fr-FR"/>
        </w:rPr>
      </w:pPr>
      <w:r>
        <w:fldChar w:fldCharType="begin"/>
      </w:r>
      <w:r>
        <w:instrText xml:space="preserve"> TOC \h \z \t "Titre 1;2;Titre 2;3;Titre 3;4;Titre de partie;1" </w:instrText>
      </w:r>
      <w:r>
        <w:fldChar w:fldCharType="separate"/>
      </w:r>
      <w:hyperlink w:anchor="_Toc101363582" w:history="1">
        <w:r w:rsidR="008D2B1D" w:rsidRPr="00FC3796">
          <w:rPr>
            <w:rStyle w:val="Lienhypertexte"/>
            <w:noProof/>
          </w:rPr>
          <w:t>1</w:t>
        </w:r>
        <w:r w:rsidR="008D2B1D">
          <w:rPr>
            <w:rFonts w:asciiTheme="minorHAnsi" w:eastAsiaTheme="minorEastAsia" w:hAnsiTheme="minorHAnsi" w:cstheme="minorBidi"/>
            <w:noProof/>
            <w:sz w:val="22"/>
            <w:szCs w:val="22"/>
            <w:lang w:eastAsia="fr-FR"/>
          </w:rPr>
          <w:tab/>
        </w:r>
        <w:r w:rsidR="008D2B1D" w:rsidRPr="00FC3796">
          <w:rPr>
            <w:rStyle w:val="Lienhypertexte"/>
            <w:noProof/>
          </w:rPr>
          <w:t>Identification de l’opération</w:t>
        </w:r>
        <w:r w:rsidR="008D2B1D">
          <w:rPr>
            <w:noProof/>
            <w:webHidden/>
          </w:rPr>
          <w:tab/>
        </w:r>
        <w:r w:rsidR="008D2B1D">
          <w:rPr>
            <w:noProof/>
            <w:webHidden/>
          </w:rPr>
          <w:fldChar w:fldCharType="begin"/>
        </w:r>
        <w:r w:rsidR="008D2B1D">
          <w:rPr>
            <w:noProof/>
            <w:webHidden/>
          </w:rPr>
          <w:instrText xml:space="preserve"> PAGEREF _Toc101363582 \h </w:instrText>
        </w:r>
        <w:r w:rsidR="008D2B1D">
          <w:rPr>
            <w:noProof/>
            <w:webHidden/>
          </w:rPr>
        </w:r>
        <w:r w:rsidR="008D2B1D">
          <w:rPr>
            <w:noProof/>
            <w:webHidden/>
          </w:rPr>
          <w:fldChar w:fldCharType="separate"/>
        </w:r>
        <w:r w:rsidR="008D2B1D">
          <w:rPr>
            <w:noProof/>
            <w:webHidden/>
          </w:rPr>
          <w:t>3</w:t>
        </w:r>
        <w:r w:rsidR="008D2B1D">
          <w:rPr>
            <w:noProof/>
            <w:webHidden/>
          </w:rPr>
          <w:fldChar w:fldCharType="end"/>
        </w:r>
      </w:hyperlink>
    </w:p>
    <w:p w:rsidR="008D2B1D" w:rsidRDefault="008D2B1D">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3" w:history="1">
        <w:r w:rsidRPr="00FC3796">
          <w:rPr>
            <w:rStyle w:val="Lienhypertexte"/>
            <w:noProof/>
          </w:rPr>
          <w:t>2</w:t>
        </w:r>
        <w:r>
          <w:rPr>
            <w:rFonts w:asciiTheme="minorHAnsi" w:eastAsiaTheme="minorEastAsia" w:hAnsiTheme="minorHAnsi" w:cstheme="minorBidi"/>
            <w:noProof/>
            <w:sz w:val="22"/>
            <w:szCs w:val="22"/>
            <w:lang w:eastAsia="fr-FR"/>
          </w:rPr>
          <w:tab/>
        </w:r>
        <w:r w:rsidRPr="00FC3796">
          <w:rPr>
            <w:rStyle w:val="Lienhypertexte"/>
            <w:noProof/>
          </w:rPr>
          <w:t>Renseignements administratifs</w:t>
        </w:r>
        <w:r>
          <w:rPr>
            <w:noProof/>
            <w:webHidden/>
          </w:rPr>
          <w:tab/>
        </w:r>
        <w:r>
          <w:rPr>
            <w:noProof/>
            <w:webHidden/>
          </w:rPr>
          <w:fldChar w:fldCharType="begin"/>
        </w:r>
        <w:r>
          <w:rPr>
            <w:noProof/>
            <w:webHidden/>
          </w:rPr>
          <w:instrText xml:space="preserve"> PAGEREF _Toc101363583 \h </w:instrText>
        </w:r>
        <w:r>
          <w:rPr>
            <w:noProof/>
            <w:webHidden/>
          </w:rPr>
        </w:r>
        <w:r>
          <w:rPr>
            <w:noProof/>
            <w:webHidden/>
          </w:rPr>
          <w:fldChar w:fldCharType="separate"/>
        </w:r>
        <w:r>
          <w:rPr>
            <w:noProof/>
            <w:webHidden/>
          </w:rPr>
          <w:t>3</w:t>
        </w:r>
        <w:r>
          <w:rPr>
            <w:noProof/>
            <w:webHidden/>
          </w:rPr>
          <w:fldChar w:fldCharType="end"/>
        </w:r>
      </w:hyperlink>
    </w:p>
    <w:p w:rsidR="008D2B1D" w:rsidRDefault="008D2B1D">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4" w:history="1">
        <w:r w:rsidRPr="00FC3796">
          <w:rPr>
            <w:rStyle w:val="Lienhypertexte"/>
            <w:noProof/>
          </w:rPr>
          <w:t>3</w:t>
        </w:r>
        <w:r>
          <w:rPr>
            <w:rFonts w:asciiTheme="minorHAnsi" w:eastAsiaTheme="minorEastAsia" w:hAnsiTheme="minorHAnsi" w:cstheme="minorBidi"/>
            <w:noProof/>
            <w:sz w:val="22"/>
            <w:szCs w:val="22"/>
            <w:lang w:eastAsia="fr-FR"/>
          </w:rPr>
          <w:tab/>
        </w:r>
        <w:r w:rsidRPr="00FC3796">
          <w:rPr>
            <w:rStyle w:val="Lienhypertexte"/>
            <w:noProof/>
          </w:rPr>
          <w:t>Pièces à joindre</w:t>
        </w:r>
        <w:r>
          <w:rPr>
            <w:noProof/>
            <w:webHidden/>
          </w:rPr>
          <w:tab/>
        </w:r>
        <w:r>
          <w:rPr>
            <w:noProof/>
            <w:webHidden/>
          </w:rPr>
          <w:fldChar w:fldCharType="begin"/>
        </w:r>
        <w:r>
          <w:rPr>
            <w:noProof/>
            <w:webHidden/>
          </w:rPr>
          <w:instrText xml:space="preserve"> PAGEREF _Toc101363584 \h </w:instrText>
        </w:r>
        <w:r>
          <w:rPr>
            <w:noProof/>
            <w:webHidden/>
          </w:rPr>
        </w:r>
        <w:r>
          <w:rPr>
            <w:noProof/>
            <w:webHidden/>
          </w:rPr>
          <w:fldChar w:fldCharType="separate"/>
        </w:r>
        <w:r>
          <w:rPr>
            <w:noProof/>
            <w:webHidden/>
          </w:rPr>
          <w:t>4</w:t>
        </w:r>
        <w:r>
          <w:rPr>
            <w:noProof/>
            <w:webHidden/>
          </w:rPr>
          <w:fldChar w:fldCharType="end"/>
        </w:r>
      </w:hyperlink>
    </w:p>
    <w:p w:rsidR="008D2B1D" w:rsidRDefault="008D2B1D">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5" w:history="1">
        <w:r w:rsidRPr="00FC3796">
          <w:rPr>
            <w:rStyle w:val="Lienhypertexte"/>
            <w:noProof/>
          </w:rPr>
          <w:t>4</w:t>
        </w:r>
        <w:r>
          <w:rPr>
            <w:rFonts w:asciiTheme="minorHAnsi" w:eastAsiaTheme="minorEastAsia" w:hAnsiTheme="minorHAnsi" w:cstheme="minorBidi"/>
            <w:noProof/>
            <w:sz w:val="22"/>
            <w:szCs w:val="22"/>
            <w:lang w:eastAsia="fr-FR"/>
          </w:rPr>
          <w:tab/>
        </w:r>
        <w:r w:rsidRPr="00FC3796">
          <w:rPr>
            <w:rStyle w:val="Lienhypertexte"/>
            <w:noProof/>
          </w:rPr>
          <w:t>Accès</w:t>
        </w:r>
        <w:r>
          <w:rPr>
            <w:noProof/>
            <w:webHidden/>
          </w:rPr>
          <w:tab/>
        </w:r>
        <w:r>
          <w:rPr>
            <w:noProof/>
            <w:webHidden/>
          </w:rPr>
          <w:fldChar w:fldCharType="begin"/>
        </w:r>
        <w:r>
          <w:rPr>
            <w:noProof/>
            <w:webHidden/>
          </w:rPr>
          <w:instrText xml:space="preserve"> PAGEREF _Toc101363585 \h </w:instrText>
        </w:r>
        <w:r>
          <w:rPr>
            <w:noProof/>
            <w:webHidden/>
          </w:rPr>
        </w:r>
        <w:r>
          <w:rPr>
            <w:noProof/>
            <w:webHidden/>
          </w:rPr>
          <w:fldChar w:fldCharType="separate"/>
        </w:r>
        <w:r>
          <w:rPr>
            <w:noProof/>
            <w:webHidden/>
          </w:rPr>
          <w:t>5</w:t>
        </w:r>
        <w:r>
          <w:rPr>
            <w:noProof/>
            <w:webHidden/>
          </w:rPr>
          <w:fldChar w:fldCharType="end"/>
        </w:r>
      </w:hyperlink>
    </w:p>
    <w:p w:rsidR="008D2B1D" w:rsidRDefault="008D2B1D">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86" w:history="1">
        <w:r w:rsidRPr="00FC3796">
          <w:rPr>
            <w:rStyle w:val="Lienhypertexte"/>
            <w:noProof/>
          </w:rPr>
          <w:t>5</w:t>
        </w:r>
        <w:r>
          <w:rPr>
            <w:rFonts w:asciiTheme="minorHAnsi" w:eastAsiaTheme="minorEastAsia" w:hAnsiTheme="minorHAnsi" w:cstheme="minorBidi"/>
            <w:noProof/>
            <w:sz w:val="22"/>
            <w:szCs w:val="22"/>
            <w:lang w:eastAsia="fr-FR"/>
          </w:rPr>
          <w:tab/>
        </w:r>
        <w:r w:rsidRPr="00FC3796">
          <w:rPr>
            <w:rStyle w:val="Lienhypertexte"/>
            <w:noProof/>
          </w:rPr>
          <w:t>Dispositions constructives</w:t>
        </w:r>
        <w:r>
          <w:rPr>
            <w:noProof/>
            <w:webHidden/>
          </w:rPr>
          <w:tab/>
        </w:r>
        <w:r>
          <w:rPr>
            <w:noProof/>
            <w:webHidden/>
          </w:rPr>
          <w:fldChar w:fldCharType="begin"/>
        </w:r>
        <w:r>
          <w:rPr>
            <w:noProof/>
            <w:webHidden/>
          </w:rPr>
          <w:instrText xml:space="preserve"> PAGEREF _Toc101363586 \h </w:instrText>
        </w:r>
        <w:r>
          <w:rPr>
            <w:noProof/>
            <w:webHidden/>
          </w:rPr>
        </w:r>
        <w:r>
          <w:rPr>
            <w:noProof/>
            <w:webHidden/>
          </w:rPr>
          <w:fldChar w:fldCharType="separate"/>
        </w:r>
        <w:r>
          <w:rPr>
            <w:noProof/>
            <w:webHidden/>
          </w:rPr>
          <w:t>6</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7" w:history="1">
        <w:r w:rsidRPr="00FC3796">
          <w:rPr>
            <w:rStyle w:val="Lienhypertexte"/>
            <w:noProof/>
          </w:rPr>
          <w:t>5.1</w:t>
        </w:r>
        <w:r>
          <w:rPr>
            <w:rFonts w:asciiTheme="minorHAnsi" w:eastAsiaTheme="minorEastAsia" w:hAnsiTheme="minorHAnsi" w:cstheme="minorBidi"/>
            <w:noProof/>
            <w:sz w:val="22"/>
            <w:szCs w:val="22"/>
            <w:lang w:eastAsia="fr-FR"/>
          </w:rPr>
          <w:tab/>
        </w:r>
        <w:r w:rsidRPr="00FC3796">
          <w:rPr>
            <w:rStyle w:val="Lienhypertexte"/>
            <w:noProof/>
          </w:rPr>
          <w:t>Architecture retenue</w:t>
        </w:r>
        <w:r>
          <w:rPr>
            <w:noProof/>
            <w:webHidden/>
          </w:rPr>
          <w:tab/>
        </w:r>
        <w:r>
          <w:rPr>
            <w:noProof/>
            <w:webHidden/>
          </w:rPr>
          <w:fldChar w:fldCharType="begin"/>
        </w:r>
        <w:r>
          <w:rPr>
            <w:noProof/>
            <w:webHidden/>
          </w:rPr>
          <w:instrText xml:space="preserve"> PAGEREF _Toc101363587 \h </w:instrText>
        </w:r>
        <w:r>
          <w:rPr>
            <w:noProof/>
            <w:webHidden/>
          </w:rPr>
        </w:r>
        <w:r>
          <w:rPr>
            <w:noProof/>
            <w:webHidden/>
          </w:rPr>
          <w:fldChar w:fldCharType="separate"/>
        </w:r>
        <w:r>
          <w:rPr>
            <w:noProof/>
            <w:webHidden/>
          </w:rPr>
          <w:t>6</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8" w:history="1">
        <w:r w:rsidRPr="00FC3796">
          <w:rPr>
            <w:rStyle w:val="Lienhypertexte"/>
            <w:noProof/>
          </w:rPr>
          <w:t>5.2</w:t>
        </w:r>
        <w:r>
          <w:rPr>
            <w:rFonts w:asciiTheme="minorHAnsi" w:eastAsiaTheme="minorEastAsia" w:hAnsiTheme="minorHAnsi" w:cstheme="minorBidi"/>
            <w:noProof/>
            <w:sz w:val="22"/>
            <w:szCs w:val="22"/>
            <w:lang w:eastAsia="fr-FR"/>
          </w:rPr>
          <w:tab/>
        </w:r>
        <w:r w:rsidRPr="00FC3796">
          <w:rPr>
            <w:rStyle w:val="Lienhypertexte"/>
            <w:noProof/>
          </w:rPr>
          <w:t>Caractéristiques de la gaine technique</w:t>
        </w:r>
        <w:r>
          <w:rPr>
            <w:noProof/>
            <w:webHidden/>
          </w:rPr>
          <w:tab/>
        </w:r>
        <w:r>
          <w:rPr>
            <w:noProof/>
            <w:webHidden/>
          </w:rPr>
          <w:fldChar w:fldCharType="begin"/>
        </w:r>
        <w:r>
          <w:rPr>
            <w:noProof/>
            <w:webHidden/>
          </w:rPr>
          <w:instrText xml:space="preserve"> PAGEREF _Toc101363588 \h </w:instrText>
        </w:r>
        <w:r>
          <w:rPr>
            <w:noProof/>
            <w:webHidden/>
          </w:rPr>
        </w:r>
        <w:r>
          <w:rPr>
            <w:noProof/>
            <w:webHidden/>
          </w:rPr>
          <w:fldChar w:fldCharType="separate"/>
        </w:r>
        <w:r>
          <w:rPr>
            <w:noProof/>
            <w:webHidden/>
          </w:rPr>
          <w:t>8</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89" w:history="1">
        <w:r w:rsidRPr="00FC3796">
          <w:rPr>
            <w:rStyle w:val="Lienhypertexte"/>
            <w:noProof/>
          </w:rPr>
          <w:t>5.3</w:t>
        </w:r>
        <w:r>
          <w:rPr>
            <w:rFonts w:asciiTheme="minorHAnsi" w:eastAsiaTheme="minorEastAsia" w:hAnsiTheme="minorHAnsi" w:cstheme="minorBidi"/>
            <w:noProof/>
            <w:sz w:val="22"/>
            <w:szCs w:val="22"/>
            <w:lang w:eastAsia="fr-FR"/>
          </w:rPr>
          <w:tab/>
        </w:r>
        <w:r w:rsidRPr="00FC3796">
          <w:rPr>
            <w:rStyle w:val="Lienhypertexte"/>
            <w:noProof/>
          </w:rPr>
          <w:t>Caractéristiques du local technique</w:t>
        </w:r>
        <w:r>
          <w:rPr>
            <w:noProof/>
            <w:webHidden/>
          </w:rPr>
          <w:tab/>
        </w:r>
        <w:r>
          <w:rPr>
            <w:noProof/>
            <w:webHidden/>
          </w:rPr>
          <w:fldChar w:fldCharType="begin"/>
        </w:r>
        <w:r>
          <w:rPr>
            <w:noProof/>
            <w:webHidden/>
          </w:rPr>
          <w:instrText xml:space="preserve"> PAGEREF _Toc101363589 \h </w:instrText>
        </w:r>
        <w:r>
          <w:rPr>
            <w:noProof/>
            <w:webHidden/>
          </w:rPr>
        </w:r>
        <w:r>
          <w:rPr>
            <w:noProof/>
            <w:webHidden/>
          </w:rPr>
          <w:fldChar w:fldCharType="separate"/>
        </w:r>
        <w:r>
          <w:rPr>
            <w:noProof/>
            <w:webHidden/>
          </w:rPr>
          <w:t>9</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0" w:history="1">
        <w:r w:rsidRPr="00FC3796">
          <w:rPr>
            <w:rStyle w:val="Lienhypertexte"/>
            <w:noProof/>
          </w:rPr>
          <w:t>5.4</w:t>
        </w:r>
        <w:r>
          <w:rPr>
            <w:rFonts w:asciiTheme="minorHAnsi" w:eastAsiaTheme="minorEastAsia" w:hAnsiTheme="minorHAnsi" w:cstheme="minorBidi"/>
            <w:noProof/>
            <w:sz w:val="22"/>
            <w:szCs w:val="22"/>
            <w:lang w:eastAsia="fr-FR"/>
          </w:rPr>
          <w:tab/>
        </w:r>
        <w:r w:rsidRPr="00FC3796">
          <w:rPr>
            <w:rStyle w:val="Lienhypertexte"/>
            <w:noProof/>
          </w:rPr>
          <w:t>Caractéristiques des canalisations</w:t>
        </w:r>
        <w:r>
          <w:rPr>
            <w:noProof/>
            <w:webHidden/>
          </w:rPr>
          <w:tab/>
        </w:r>
        <w:r>
          <w:rPr>
            <w:noProof/>
            <w:webHidden/>
          </w:rPr>
          <w:fldChar w:fldCharType="begin"/>
        </w:r>
        <w:r>
          <w:rPr>
            <w:noProof/>
            <w:webHidden/>
          </w:rPr>
          <w:instrText xml:space="preserve"> PAGEREF _Toc101363590 \h </w:instrText>
        </w:r>
        <w:r>
          <w:rPr>
            <w:noProof/>
            <w:webHidden/>
          </w:rPr>
        </w:r>
        <w:r>
          <w:rPr>
            <w:noProof/>
            <w:webHidden/>
          </w:rPr>
          <w:fldChar w:fldCharType="separate"/>
        </w:r>
        <w:r>
          <w:rPr>
            <w:noProof/>
            <w:webHidden/>
          </w:rPr>
          <w:t>10</w:t>
        </w:r>
        <w:r>
          <w:rPr>
            <w:noProof/>
            <w:webHidden/>
          </w:rPr>
          <w:fldChar w:fldCharType="end"/>
        </w:r>
      </w:hyperlink>
    </w:p>
    <w:p w:rsidR="008D2B1D" w:rsidRDefault="008D2B1D">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01363591" w:history="1">
        <w:r w:rsidRPr="00FC3796">
          <w:rPr>
            <w:rStyle w:val="Lienhypertexte"/>
            <w:noProof/>
          </w:rPr>
          <w:t>5.4.1</w:t>
        </w:r>
        <w:r>
          <w:rPr>
            <w:rFonts w:asciiTheme="minorHAnsi" w:eastAsiaTheme="minorEastAsia" w:hAnsiTheme="minorHAnsi" w:cstheme="minorBidi"/>
            <w:noProof/>
            <w:sz w:val="22"/>
            <w:szCs w:val="22"/>
            <w:lang w:eastAsia="fr-FR"/>
          </w:rPr>
          <w:tab/>
        </w:r>
        <w:r w:rsidRPr="00FC3796">
          <w:rPr>
            <w:rStyle w:val="Lienhypertexte"/>
            <w:noProof/>
          </w:rPr>
          <w:t>Canalisations collectives</w:t>
        </w:r>
        <w:r>
          <w:rPr>
            <w:noProof/>
            <w:webHidden/>
          </w:rPr>
          <w:tab/>
        </w:r>
        <w:r>
          <w:rPr>
            <w:noProof/>
            <w:webHidden/>
          </w:rPr>
          <w:fldChar w:fldCharType="begin"/>
        </w:r>
        <w:r>
          <w:rPr>
            <w:noProof/>
            <w:webHidden/>
          </w:rPr>
          <w:instrText xml:space="preserve"> PAGEREF _Toc101363591 \h </w:instrText>
        </w:r>
        <w:r>
          <w:rPr>
            <w:noProof/>
            <w:webHidden/>
          </w:rPr>
        </w:r>
        <w:r>
          <w:rPr>
            <w:noProof/>
            <w:webHidden/>
          </w:rPr>
          <w:fldChar w:fldCharType="separate"/>
        </w:r>
        <w:r>
          <w:rPr>
            <w:noProof/>
            <w:webHidden/>
          </w:rPr>
          <w:t>11</w:t>
        </w:r>
        <w:r>
          <w:rPr>
            <w:noProof/>
            <w:webHidden/>
          </w:rPr>
          <w:fldChar w:fldCharType="end"/>
        </w:r>
      </w:hyperlink>
    </w:p>
    <w:p w:rsidR="008D2B1D" w:rsidRDefault="008D2B1D">
      <w:pPr>
        <w:pStyle w:val="TM4"/>
        <w:tabs>
          <w:tab w:val="left" w:pos="1320"/>
          <w:tab w:val="right" w:leader="dot" w:pos="9060"/>
        </w:tabs>
        <w:rPr>
          <w:rFonts w:asciiTheme="minorHAnsi" w:eastAsiaTheme="minorEastAsia" w:hAnsiTheme="minorHAnsi" w:cstheme="minorBidi"/>
          <w:noProof/>
          <w:sz w:val="22"/>
          <w:szCs w:val="22"/>
          <w:lang w:eastAsia="fr-FR"/>
        </w:rPr>
      </w:pPr>
      <w:hyperlink w:anchor="_Toc101363592" w:history="1">
        <w:r w:rsidRPr="00FC3796">
          <w:rPr>
            <w:rStyle w:val="Lienhypertexte"/>
            <w:noProof/>
          </w:rPr>
          <w:t>5.4.2</w:t>
        </w:r>
        <w:r>
          <w:rPr>
            <w:rFonts w:asciiTheme="minorHAnsi" w:eastAsiaTheme="minorEastAsia" w:hAnsiTheme="minorHAnsi" w:cstheme="minorBidi"/>
            <w:noProof/>
            <w:sz w:val="22"/>
            <w:szCs w:val="22"/>
            <w:lang w:eastAsia="fr-FR"/>
          </w:rPr>
          <w:tab/>
        </w:r>
        <w:r w:rsidRPr="00FC3796">
          <w:rPr>
            <w:rStyle w:val="Lienhypertexte"/>
            <w:noProof/>
          </w:rPr>
          <w:t>Caractéristiques des dérivations individuelles</w:t>
        </w:r>
        <w:r>
          <w:rPr>
            <w:noProof/>
            <w:webHidden/>
          </w:rPr>
          <w:tab/>
        </w:r>
        <w:r>
          <w:rPr>
            <w:noProof/>
            <w:webHidden/>
          </w:rPr>
          <w:fldChar w:fldCharType="begin"/>
        </w:r>
        <w:r>
          <w:rPr>
            <w:noProof/>
            <w:webHidden/>
          </w:rPr>
          <w:instrText xml:space="preserve"> PAGEREF _Toc101363592 \h </w:instrText>
        </w:r>
        <w:r>
          <w:rPr>
            <w:noProof/>
            <w:webHidden/>
          </w:rPr>
        </w:r>
        <w:r>
          <w:rPr>
            <w:noProof/>
            <w:webHidden/>
          </w:rPr>
          <w:fldChar w:fldCharType="separate"/>
        </w:r>
        <w:r>
          <w:rPr>
            <w:noProof/>
            <w:webHidden/>
          </w:rPr>
          <w:t>12</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3" w:history="1">
        <w:r w:rsidRPr="00FC3796">
          <w:rPr>
            <w:rStyle w:val="Lienhypertexte"/>
            <w:noProof/>
          </w:rPr>
          <w:t>5.5</w:t>
        </w:r>
        <w:r>
          <w:rPr>
            <w:rFonts w:asciiTheme="minorHAnsi" w:eastAsiaTheme="minorEastAsia" w:hAnsiTheme="minorHAnsi" w:cstheme="minorBidi"/>
            <w:noProof/>
            <w:sz w:val="22"/>
            <w:szCs w:val="22"/>
            <w:lang w:eastAsia="fr-FR"/>
          </w:rPr>
          <w:tab/>
        </w:r>
        <w:r w:rsidRPr="00FC3796">
          <w:rPr>
            <w:rStyle w:val="Lienhypertexte"/>
            <w:noProof/>
          </w:rPr>
          <w:t>Caractéristiques des gaines techniques logement</w:t>
        </w:r>
        <w:r>
          <w:rPr>
            <w:noProof/>
            <w:webHidden/>
          </w:rPr>
          <w:tab/>
        </w:r>
        <w:r>
          <w:rPr>
            <w:noProof/>
            <w:webHidden/>
          </w:rPr>
          <w:fldChar w:fldCharType="begin"/>
        </w:r>
        <w:r>
          <w:rPr>
            <w:noProof/>
            <w:webHidden/>
          </w:rPr>
          <w:instrText xml:space="preserve"> PAGEREF _Toc101363593 \h </w:instrText>
        </w:r>
        <w:r>
          <w:rPr>
            <w:noProof/>
            <w:webHidden/>
          </w:rPr>
        </w:r>
        <w:r>
          <w:rPr>
            <w:noProof/>
            <w:webHidden/>
          </w:rPr>
          <w:fldChar w:fldCharType="separate"/>
        </w:r>
        <w:r>
          <w:rPr>
            <w:noProof/>
            <w:webHidden/>
          </w:rPr>
          <w:t>13</w:t>
        </w:r>
        <w:r>
          <w:rPr>
            <w:noProof/>
            <w:webHidden/>
          </w:rPr>
          <w:fldChar w:fldCharType="end"/>
        </w:r>
      </w:hyperlink>
    </w:p>
    <w:p w:rsidR="008D2B1D" w:rsidRDefault="008D2B1D">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101363594" w:history="1">
        <w:r w:rsidRPr="00FC3796">
          <w:rPr>
            <w:rStyle w:val="Lienhypertexte"/>
            <w:noProof/>
          </w:rPr>
          <w:t>5.6</w:t>
        </w:r>
        <w:r>
          <w:rPr>
            <w:rFonts w:asciiTheme="minorHAnsi" w:eastAsiaTheme="minorEastAsia" w:hAnsiTheme="minorHAnsi" w:cstheme="minorBidi"/>
            <w:noProof/>
            <w:sz w:val="22"/>
            <w:szCs w:val="22"/>
            <w:lang w:eastAsia="fr-FR"/>
          </w:rPr>
          <w:tab/>
        </w:r>
        <w:r w:rsidRPr="00FC3796">
          <w:rPr>
            <w:rStyle w:val="Lienhypertexte"/>
            <w:noProof/>
          </w:rPr>
          <w:t>Nomenclature du matériel</w:t>
        </w:r>
        <w:r>
          <w:rPr>
            <w:noProof/>
            <w:webHidden/>
          </w:rPr>
          <w:tab/>
        </w:r>
        <w:r>
          <w:rPr>
            <w:noProof/>
            <w:webHidden/>
          </w:rPr>
          <w:fldChar w:fldCharType="begin"/>
        </w:r>
        <w:r>
          <w:rPr>
            <w:noProof/>
            <w:webHidden/>
          </w:rPr>
          <w:instrText xml:space="preserve"> PAGEREF _Toc101363594 \h </w:instrText>
        </w:r>
        <w:r>
          <w:rPr>
            <w:noProof/>
            <w:webHidden/>
          </w:rPr>
        </w:r>
        <w:r>
          <w:rPr>
            <w:noProof/>
            <w:webHidden/>
          </w:rPr>
          <w:fldChar w:fldCharType="separate"/>
        </w:r>
        <w:r>
          <w:rPr>
            <w:noProof/>
            <w:webHidden/>
          </w:rPr>
          <w:t>14</w:t>
        </w:r>
        <w:r>
          <w:rPr>
            <w:noProof/>
            <w:webHidden/>
          </w:rPr>
          <w:fldChar w:fldCharType="end"/>
        </w:r>
      </w:hyperlink>
    </w:p>
    <w:p w:rsidR="008D2B1D" w:rsidRDefault="008D2B1D">
      <w:pPr>
        <w:pStyle w:val="TM2"/>
        <w:tabs>
          <w:tab w:val="left" w:pos="600"/>
          <w:tab w:val="right" w:leader="dot" w:pos="9060"/>
        </w:tabs>
        <w:rPr>
          <w:rFonts w:asciiTheme="minorHAnsi" w:eastAsiaTheme="minorEastAsia" w:hAnsiTheme="minorHAnsi" w:cstheme="minorBidi"/>
          <w:noProof/>
          <w:sz w:val="22"/>
          <w:szCs w:val="22"/>
          <w:lang w:eastAsia="fr-FR"/>
        </w:rPr>
      </w:pPr>
      <w:hyperlink w:anchor="_Toc101363595" w:history="1">
        <w:r w:rsidRPr="00FC3796">
          <w:rPr>
            <w:rStyle w:val="Lienhypertexte"/>
            <w:noProof/>
          </w:rPr>
          <w:t>6</w:t>
        </w:r>
        <w:r>
          <w:rPr>
            <w:rFonts w:asciiTheme="minorHAnsi" w:eastAsiaTheme="minorEastAsia" w:hAnsiTheme="minorHAnsi" w:cstheme="minorBidi"/>
            <w:noProof/>
            <w:sz w:val="22"/>
            <w:szCs w:val="22"/>
            <w:lang w:eastAsia="fr-FR"/>
          </w:rPr>
          <w:tab/>
        </w:r>
        <w:r w:rsidRPr="00FC3796">
          <w:rPr>
            <w:rStyle w:val="Lienhypertexte"/>
            <w:noProof/>
          </w:rPr>
          <w:t>Avis réséda</w:t>
        </w:r>
        <w:r>
          <w:rPr>
            <w:noProof/>
            <w:webHidden/>
          </w:rPr>
          <w:tab/>
        </w:r>
        <w:r>
          <w:rPr>
            <w:noProof/>
            <w:webHidden/>
          </w:rPr>
          <w:fldChar w:fldCharType="begin"/>
        </w:r>
        <w:r>
          <w:rPr>
            <w:noProof/>
            <w:webHidden/>
          </w:rPr>
          <w:instrText xml:space="preserve"> PAGEREF _Toc101363595 \h </w:instrText>
        </w:r>
        <w:r>
          <w:rPr>
            <w:noProof/>
            <w:webHidden/>
          </w:rPr>
        </w:r>
        <w:r>
          <w:rPr>
            <w:noProof/>
            <w:webHidden/>
          </w:rPr>
          <w:fldChar w:fldCharType="separate"/>
        </w:r>
        <w:r>
          <w:rPr>
            <w:noProof/>
            <w:webHidden/>
          </w:rPr>
          <w:t>15</w:t>
        </w:r>
        <w:r>
          <w:rPr>
            <w:noProof/>
            <w:webHidden/>
          </w:rPr>
          <w:fldChar w:fldCharType="end"/>
        </w:r>
      </w:hyperlink>
    </w:p>
    <w:p w:rsidR="009025C3" w:rsidRPr="000F2DE1" w:rsidRDefault="00560CE6" w:rsidP="00A639A8">
      <w:pPr>
        <w:pStyle w:val="Puceniveau1"/>
        <w:numPr>
          <w:ilvl w:val="0"/>
          <w:numId w:val="0"/>
        </w:numPr>
      </w:pPr>
      <w:r>
        <w:fldChar w:fldCharType="end"/>
      </w:r>
    </w:p>
    <w:p w:rsidR="009025C3" w:rsidRPr="000F2DE1" w:rsidRDefault="009025C3"/>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242BAB" w:rsidRPr="000F2DE1" w:rsidRDefault="00242BAB"/>
    <w:p w:rsidR="008E2328" w:rsidRDefault="008E2328" w:rsidP="00A639A8">
      <w:pPr>
        <w:pStyle w:val="Puceniveau1"/>
        <w:numPr>
          <w:ilvl w:val="0"/>
          <w:numId w:val="0"/>
        </w:numPr>
      </w:pPr>
    </w:p>
    <w:p w:rsidR="0084449C" w:rsidRDefault="005D098D" w:rsidP="0035617A">
      <w:pPr>
        <w:pStyle w:val="Titre1"/>
      </w:pPr>
      <w:r>
        <w:br w:type="page"/>
      </w:r>
      <w:bookmarkStart w:id="1" w:name="_Toc13750778"/>
      <w:bookmarkStart w:id="2" w:name="_Toc101363582"/>
      <w:r w:rsidR="00686CDF">
        <w:lastRenderedPageBreak/>
        <w:t>Identification de l’opération</w:t>
      </w:r>
      <w:bookmarkEnd w:id="1"/>
      <w:bookmarkEnd w:id="2"/>
    </w:p>
    <w:p w:rsidR="00686CDF" w:rsidRDefault="00686CDF" w:rsidP="00686CDF"/>
    <w:tbl>
      <w:tblPr>
        <w:tblStyle w:val="Grilledutableau"/>
        <w:tblW w:w="0" w:type="auto"/>
        <w:tblLook w:val="04A0" w:firstRow="1" w:lastRow="0" w:firstColumn="1" w:lastColumn="0" w:noHBand="0" w:noVBand="1"/>
      </w:tblPr>
      <w:tblGrid>
        <w:gridCol w:w="7729"/>
        <w:gridCol w:w="1331"/>
      </w:tblGrid>
      <w:tr w:rsidR="00686CDF" w:rsidRPr="0035617A" w:rsidTr="0051360B">
        <w:trPr>
          <w:trHeight w:val="408"/>
        </w:trPr>
        <w:tc>
          <w:tcPr>
            <w:tcW w:w="7729" w:type="dxa"/>
            <w:shd w:val="clear" w:color="auto" w:fill="008893"/>
            <w:vAlign w:val="center"/>
          </w:tcPr>
          <w:p w:rsidR="00686CDF" w:rsidRPr="0035617A" w:rsidRDefault="00686CDF" w:rsidP="0035617A">
            <w:pPr>
              <w:widowControl/>
              <w:spacing w:before="0" w:after="0"/>
              <w:jc w:val="center"/>
              <w:rPr>
                <w:rFonts w:ascii="Arial" w:hAnsi="Arial" w:cs="Arial"/>
              </w:rPr>
            </w:pPr>
          </w:p>
        </w:tc>
        <w:tc>
          <w:tcPr>
            <w:tcW w:w="1331" w:type="dxa"/>
            <w:shd w:val="clear" w:color="auto" w:fill="008893"/>
            <w:vAlign w:val="center"/>
          </w:tcPr>
          <w:p w:rsidR="00686CDF" w:rsidRPr="0035617A" w:rsidRDefault="00686CDF" w:rsidP="0051360B">
            <w:pPr>
              <w:widowControl/>
              <w:spacing w:before="0" w:after="0"/>
              <w:ind w:left="-48"/>
              <w:jc w:val="center"/>
              <w:rPr>
                <w:rFonts w:ascii="Arial" w:hAnsi="Arial" w:cs="Arial"/>
              </w:rPr>
            </w:pPr>
            <w:r w:rsidRPr="0035617A">
              <w:rPr>
                <w:rFonts w:ascii="Arial" w:hAnsi="Arial" w:cs="Arial"/>
                <w:b/>
                <w:color w:val="FFFFFF" w:themeColor="background1"/>
              </w:rPr>
              <w:t xml:space="preserve">Avis </w:t>
            </w:r>
            <w:r w:rsidR="0035617A" w:rsidRPr="0035617A">
              <w:rPr>
                <w:rFonts w:ascii="Arial" w:hAnsi="Arial" w:cs="Arial"/>
                <w:b/>
                <w:color w:val="FFFFFF" w:themeColor="background1"/>
              </w:rPr>
              <w:t>réséda</w:t>
            </w: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Nom de l’opération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r w:rsidR="00686CDF" w:rsidRPr="0035617A" w:rsidTr="008D2B1D">
        <w:tc>
          <w:tcPr>
            <w:tcW w:w="7729" w:type="dxa"/>
          </w:tcPr>
          <w:p w:rsidR="00686CDF" w:rsidRPr="0035617A" w:rsidRDefault="00686CDF" w:rsidP="00142542">
            <w:pPr>
              <w:tabs>
                <w:tab w:val="right" w:leader="dot" w:pos="7513"/>
              </w:tabs>
              <w:rPr>
                <w:rFonts w:ascii="Arial" w:hAnsi="Arial" w:cs="Arial"/>
              </w:rPr>
            </w:pPr>
            <w:r w:rsidRPr="0035617A">
              <w:rPr>
                <w:rFonts w:ascii="Arial" w:hAnsi="Arial" w:cs="Arial"/>
              </w:rPr>
              <w:t xml:space="preserve">Adresse des travaux : </w:t>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13"/>
              </w:tabs>
              <w:rPr>
                <w:rFonts w:ascii="Arial" w:hAnsi="Arial" w:cs="Arial"/>
              </w:rPr>
            </w:pPr>
            <w:r w:rsidRPr="0035617A">
              <w:rPr>
                <w:rFonts w:ascii="Arial" w:hAnsi="Arial" w:cs="Arial"/>
              </w:rPr>
              <w:tab/>
            </w:r>
          </w:p>
          <w:p w:rsidR="00686CDF" w:rsidRPr="0035617A" w:rsidRDefault="00686CDF" w:rsidP="00142542">
            <w:pPr>
              <w:tabs>
                <w:tab w:val="right" w:leader="dot" w:pos="7507"/>
              </w:tabs>
              <w:rPr>
                <w:rFonts w:ascii="Arial" w:hAnsi="Arial" w:cs="Arial"/>
              </w:rPr>
            </w:pPr>
            <w:r w:rsidRPr="0035617A">
              <w:rPr>
                <w:rFonts w:ascii="Arial" w:hAnsi="Arial" w:cs="Arial"/>
              </w:rPr>
              <w:t xml:space="preserve">Commune : </w:t>
            </w:r>
            <w:r w:rsidRPr="0035617A">
              <w:rPr>
                <w:rFonts w:ascii="Arial" w:hAnsi="Arial" w:cs="Arial"/>
              </w:rPr>
              <w:tab/>
            </w:r>
          </w:p>
        </w:tc>
        <w:tc>
          <w:tcPr>
            <w:tcW w:w="1331" w:type="dxa"/>
            <w:vAlign w:val="center"/>
          </w:tcPr>
          <w:p w:rsidR="00686CDF" w:rsidRPr="0035617A" w:rsidRDefault="00686CDF" w:rsidP="00142542">
            <w:pPr>
              <w:rPr>
                <w:rFonts w:ascii="Arial" w:hAnsi="Arial" w:cs="Arial"/>
              </w:rPr>
            </w:pPr>
          </w:p>
        </w:tc>
      </w:tr>
    </w:tbl>
    <w:p w:rsidR="00686CDF" w:rsidRPr="00974471" w:rsidRDefault="00686CDF" w:rsidP="00686CDF"/>
    <w:p w:rsidR="00686CDF" w:rsidRDefault="0035617A" w:rsidP="0051360B">
      <w:pPr>
        <w:pStyle w:val="Titre1"/>
      </w:pPr>
      <w:bookmarkStart w:id="3" w:name="_Toc13750779"/>
      <w:bookmarkStart w:id="4" w:name="_Toc101363583"/>
      <w:r>
        <w:t>Renseignements administratifs</w:t>
      </w:r>
      <w:bookmarkEnd w:id="3"/>
      <w:bookmarkEnd w:id="4"/>
    </w:p>
    <w:p w:rsidR="0035617A" w:rsidRDefault="0035617A" w:rsidP="00A639A8"/>
    <w:p w:rsidR="0051360B" w:rsidRDefault="0051360B" w:rsidP="0051360B"/>
    <w:tbl>
      <w:tblPr>
        <w:tblStyle w:val="Grilledutableau"/>
        <w:tblW w:w="9053" w:type="dxa"/>
        <w:tblLook w:val="04A0" w:firstRow="1" w:lastRow="0" w:firstColumn="1" w:lastColumn="0" w:noHBand="0" w:noVBand="1"/>
      </w:tblPr>
      <w:tblGrid>
        <w:gridCol w:w="7650"/>
        <w:gridCol w:w="1403"/>
      </w:tblGrid>
      <w:tr w:rsidR="00C422C4" w:rsidRPr="0035617A" w:rsidTr="00C422C4">
        <w:trPr>
          <w:trHeight w:val="408"/>
        </w:trPr>
        <w:tc>
          <w:tcPr>
            <w:tcW w:w="7650" w:type="dxa"/>
            <w:shd w:val="clear" w:color="auto" w:fill="008893"/>
            <w:vAlign w:val="center"/>
          </w:tcPr>
          <w:p w:rsidR="0051360B" w:rsidRPr="0035617A" w:rsidRDefault="0051360B" w:rsidP="00142542">
            <w:pPr>
              <w:widowControl/>
              <w:spacing w:before="0" w:after="0"/>
              <w:jc w:val="center"/>
              <w:rPr>
                <w:rFonts w:ascii="Arial" w:hAnsi="Arial" w:cs="Arial"/>
              </w:rPr>
            </w:pPr>
          </w:p>
        </w:tc>
        <w:tc>
          <w:tcPr>
            <w:tcW w:w="1403" w:type="dxa"/>
            <w:shd w:val="clear" w:color="auto" w:fill="008893"/>
            <w:vAlign w:val="center"/>
          </w:tcPr>
          <w:p w:rsidR="0051360B" w:rsidRPr="0035617A" w:rsidRDefault="0051360B"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51360B" w:rsidRPr="0051360B" w:rsidTr="008D2B1D">
        <w:tc>
          <w:tcPr>
            <w:tcW w:w="7650" w:type="dxa"/>
          </w:tcPr>
          <w:p w:rsidR="0051360B" w:rsidRPr="0051360B" w:rsidRDefault="0051360B" w:rsidP="00142542">
            <w:pPr>
              <w:rPr>
                <w:rFonts w:ascii="Arial" w:hAnsi="Arial" w:cs="Arial"/>
                <w:b/>
                <w:sz w:val="22"/>
              </w:rPr>
            </w:pPr>
            <w:r w:rsidRPr="0051360B">
              <w:rPr>
                <w:rFonts w:ascii="Arial" w:hAnsi="Arial" w:cs="Arial"/>
                <w:b/>
                <w:sz w:val="24"/>
              </w:rPr>
              <w:t xml:space="preserve">Coordonnées du maître </w:t>
            </w:r>
            <w:r w:rsidRPr="0051360B">
              <w:rPr>
                <w:rFonts w:ascii="Arial" w:hAnsi="Arial" w:cs="Arial"/>
                <w:b/>
                <w:sz w:val="24"/>
                <w:szCs w:val="24"/>
              </w:rPr>
              <w:t>d’ouvrage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Email (impératif) </w:t>
            </w:r>
            <w:r w:rsidR="00541395" w:rsidRPr="00541395">
              <w:rPr>
                <w:color w:val="C00000"/>
              </w:rPr>
              <w:t>*</w:t>
            </w:r>
            <w:r w:rsidR="00541395">
              <w:t xml:space="preserve"> </w:t>
            </w:r>
            <w:r w:rsidRPr="0051360B">
              <w:rPr>
                <w:rFonts w:ascii="Arial" w:hAnsi="Arial" w:cs="Arial"/>
              </w:rPr>
              <w:t xml:space="preserv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maître d’œuvre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de l’électricien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Adresse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p w:rsidR="0051360B" w:rsidRPr="0051360B" w:rsidRDefault="0051360B" w:rsidP="00142542">
            <w:pPr>
              <w:tabs>
                <w:tab w:val="right" w:leader="dot" w:pos="7513"/>
              </w:tabs>
              <w:rPr>
                <w:rFonts w:ascii="Arial" w:hAnsi="Arial" w:cs="Arial"/>
              </w:rPr>
            </w:pPr>
          </w:p>
        </w:tc>
        <w:tc>
          <w:tcPr>
            <w:tcW w:w="1403" w:type="dxa"/>
            <w:vAlign w:val="center"/>
          </w:tcPr>
          <w:p w:rsidR="0051360B" w:rsidRPr="0051360B" w:rsidRDefault="0051360B" w:rsidP="00142542">
            <w:pPr>
              <w:rPr>
                <w:rFonts w:ascii="Arial" w:hAnsi="Arial" w:cs="Arial"/>
              </w:rPr>
            </w:pPr>
          </w:p>
        </w:tc>
      </w:tr>
      <w:tr w:rsidR="0051360B" w:rsidRPr="0051360B" w:rsidTr="008D2B1D">
        <w:tc>
          <w:tcPr>
            <w:tcW w:w="7650" w:type="dxa"/>
          </w:tcPr>
          <w:p w:rsidR="0051360B" w:rsidRPr="0051360B" w:rsidRDefault="0051360B" w:rsidP="00142542">
            <w:pPr>
              <w:rPr>
                <w:rFonts w:ascii="Arial" w:hAnsi="Arial" w:cs="Arial"/>
                <w:b/>
                <w:sz w:val="24"/>
              </w:rPr>
            </w:pPr>
            <w:r w:rsidRPr="0051360B">
              <w:rPr>
                <w:rFonts w:ascii="Arial" w:hAnsi="Arial" w:cs="Arial"/>
                <w:b/>
                <w:sz w:val="24"/>
              </w:rPr>
              <w:t>Coordonnées du Coordinateur Sécurité et Protection de la Santé :</w:t>
            </w:r>
          </w:p>
          <w:p w:rsidR="0051360B" w:rsidRPr="0051360B" w:rsidRDefault="0051360B" w:rsidP="00142542">
            <w:pPr>
              <w:tabs>
                <w:tab w:val="right" w:leader="dot" w:pos="7513"/>
              </w:tabs>
              <w:rPr>
                <w:rFonts w:ascii="Arial" w:hAnsi="Arial" w:cs="Arial"/>
              </w:rPr>
            </w:pPr>
            <w:r w:rsidRPr="0051360B">
              <w:rPr>
                <w:rFonts w:ascii="Arial" w:hAnsi="Arial" w:cs="Arial"/>
              </w:rPr>
              <w:t xml:space="preserve">Nom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Adresse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Email (impératif)</w:t>
            </w:r>
            <w:r w:rsidR="00541395">
              <w:rPr>
                <w:rFonts w:ascii="Arial" w:hAnsi="Arial" w:cs="Arial"/>
              </w:rPr>
              <w:t xml:space="preserve"> </w:t>
            </w:r>
            <w:r w:rsidR="00541395" w:rsidRPr="00541395">
              <w:rPr>
                <w:color w:val="C00000"/>
              </w:rPr>
              <w:t>*</w:t>
            </w:r>
            <w:r w:rsidRPr="0051360B">
              <w:rPr>
                <w:rFonts w:ascii="Arial" w:hAnsi="Arial" w:cs="Arial"/>
              </w:rPr>
              <w:t xml:space="preserve"> : </w:t>
            </w:r>
            <w:r w:rsidRPr="0051360B">
              <w:rPr>
                <w:rFonts w:ascii="Arial" w:hAnsi="Arial" w:cs="Arial"/>
              </w:rPr>
              <w:tab/>
            </w:r>
          </w:p>
          <w:p w:rsidR="0051360B" w:rsidRPr="0051360B" w:rsidRDefault="0051360B" w:rsidP="00142542">
            <w:pPr>
              <w:tabs>
                <w:tab w:val="right" w:leader="dot" w:pos="7513"/>
              </w:tabs>
              <w:rPr>
                <w:rFonts w:ascii="Arial" w:hAnsi="Arial" w:cs="Arial"/>
              </w:rPr>
            </w:pPr>
            <w:r w:rsidRPr="0051360B">
              <w:rPr>
                <w:rFonts w:ascii="Arial" w:hAnsi="Arial" w:cs="Arial"/>
              </w:rPr>
              <w:t xml:space="preserve">Téléphone : </w:t>
            </w:r>
            <w:r w:rsidRPr="0051360B">
              <w:rPr>
                <w:rFonts w:ascii="Arial" w:hAnsi="Arial" w:cs="Arial"/>
              </w:rPr>
              <w:tab/>
            </w:r>
          </w:p>
        </w:tc>
        <w:tc>
          <w:tcPr>
            <w:tcW w:w="1403" w:type="dxa"/>
            <w:vAlign w:val="center"/>
          </w:tcPr>
          <w:p w:rsidR="0051360B" w:rsidRPr="0051360B" w:rsidRDefault="0051360B" w:rsidP="00142542">
            <w:pPr>
              <w:rPr>
                <w:rFonts w:ascii="Arial" w:hAnsi="Arial" w:cs="Arial"/>
              </w:rPr>
            </w:pPr>
          </w:p>
        </w:tc>
      </w:tr>
    </w:tbl>
    <w:p w:rsidR="00142542" w:rsidRDefault="00142542" w:rsidP="0051360B"/>
    <w:p w:rsidR="0051360B" w:rsidRDefault="0051360B" w:rsidP="0051360B">
      <w:r>
        <w:t>N.B. : En l’absence de certains types d’intervenants, barrer la case.</w:t>
      </w:r>
    </w:p>
    <w:p w:rsidR="00541395" w:rsidRDefault="00541395" w:rsidP="00C422C4">
      <w:pPr>
        <w:jc w:val="left"/>
      </w:pPr>
    </w:p>
    <w:p w:rsidR="00541395" w:rsidRDefault="00541395" w:rsidP="00C422C4">
      <w:pPr>
        <w:jc w:val="left"/>
      </w:pPr>
    </w:p>
    <w:p w:rsidR="00C422C4" w:rsidRPr="00541395" w:rsidRDefault="00541395" w:rsidP="00541395">
      <w:pPr>
        <w:jc w:val="left"/>
      </w:pPr>
      <w:r w:rsidRPr="00541395">
        <w:rPr>
          <w:color w:val="C00000"/>
        </w:rPr>
        <w:t>*</w:t>
      </w:r>
      <w:r>
        <w:t xml:space="preserve"> E</w:t>
      </w:r>
      <w:r w:rsidRPr="00541395">
        <w:t>n complétant l’adresse mail, vous acceptez que réséda la conserve et l'utilise dans le cadre de l'exécution de la demande de prestation</w:t>
      </w:r>
      <w:r w:rsidR="00C422C4" w:rsidRPr="00541395">
        <w:br w:type="page"/>
      </w:r>
    </w:p>
    <w:tbl>
      <w:tblPr>
        <w:tblStyle w:val="Grilledutableau"/>
        <w:tblW w:w="9053" w:type="dxa"/>
        <w:tblLayout w:type="fixed"/>
        <w:tblLook w:val="04A0" w:firstRow="1" w:lastRow="0" w:firstColumn="1" w:lastColumn="0" w:noHBand="0" w:noVBand="1"/>
      </w:tblPr>
      <w:tblGrid>
        <w:gridCol w:w="7648"/>
        <w:gridCol w:w="1405"/>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5"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 planning prévu de la réalisation des ouvrages jusqu’à la mise en service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Default="00C422C4" w:rsidP="00C422C4">
            <w:pPr>
              <w:pStyle w:val="Listepuces"/>
              <w:rPr>
                <w:rFonts w:ascii="Arial" w:hAnsi="Arial" w:cs="Arial"/>
              </w:rPr>
            </w:pPr>
            <w:r w:rsidRPr="00C422C4">
              <w:rPr>
                <w:rFonts w:ascii="Arial" w:hAnsi="Arial" w:cs="Arial"/>
              </w:rPr>
              <w:t>Information sur les besoins du chantier (point d’alimentation électrique provisoire, puissance souhaitée, …)</w:t>
            </w:r>
          </w:p>
          <w:p w:rsidR="006E4767" w:rsidRPr="00C422C4" w:rsidRDefault="006E4767" w:rsidP="006E4767"/>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05"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 w:rsidR="00C422C4" w:rsidRPr="00A461A5" w:rsidRDefault="00C422C4" w:rsidP="00C422C4">
      <w:pPr>
        <w:pStyle w:val="Titre1"/>
      </w:pPr>
      <w:bookmarkStart w:id="5" w:name="_Toc13750780"/>
      <w:bookmarkStart w:id="6" w:name="_Toc101363584"/>
      <w:r>
        <w:t>Pièces à joindre</w:t>
      </w:r>
      <w:bookmarkEnd w:id="5"/>
      <w:bookmarkEnd w:id="6"/>
    </w:p>
    <w:p w:rsidR="00C422C4" w:rsidRPr="00F2715E" w:rsidRDefault="00C422C4" w:rsidP="00C422C4"/>
    <w:tbl>
      <w:tblPr>
        <w:tblStyle w:val="Grilledutableau"/>
        <w:tblW w:w="9051" w:type="dxa"/>
        <w:tblLayout w:type="fixed"/>
        <w:tblLook w:val="04A0" w:firstRow="1" w:lastRow="0" w:firstColumn="1" w:lastColumn="0" w:noHBand="0" w:noVBand="1"/>
      </w:tblPr>
      <w:tblGrid>
        <w:gridCol w:w="7648"/>
        <w:gridCol w:w="1403"/>
      </w:tblGrid>
      <w:tr w:rsidR="00C422C4" w:rsidRPr="0035617A" w:rsidTr="00C422C4">
        <w:trPr>
          <w:trHeight w:val="408"/>
        </w:trPr>
        <w:tc>
          <w:tcPr>
            <w:tcW w:w="7648" w:type="dxa"/>
            <w:shd w:val="clear" w:color="auto" w:fill="008893"/>
            <w:vAlign w:val="center"/>
          </w:tcPr>
          <w:p w:rsidR="00C422C4" w:rsidRPr="0035617A" w:rsidRDefault="00C422C4" w:rsidP="00142542">
            <w:pPr>
              <w:widowControl/>
              <w:spacing w:before="0" w:after="0"/>
              <w:jc w:val="center"/>
              <w:rPr>
                <w:rFonts w:ascii="Arial" w:hAnsi="Arial" w:cs="Arial"/>
              </w:rPr>
            </w:pPr>
          </w:p>
        </w:tc>
        <w:tc>
          <w:tcPr>
            <w:tcW w:w="1403"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situation de l’opération (échelle1/2000</w:t>
            </w:r>
            <w:r w:rsidRPr="00C422C4">
              <w:rPr>
                <w:rFonts w:ascii="Arial" w:hAnsi="Arial" w:cs="Arial"/>
                <w:vertAlign w:val="superscript"/>
              </w:rPr>
              <w:t>e</w:t>
            </w:r>
            <w:r w:rsidRPr="00C422C4">
              <w:rPr>
                <w:rFonts w:ascii="Arial" w:hAnsi="Arial" w:cs="Arial"/>
              </w:rPr>
              <w:t>, à défaut 1/5000</w:t>
            </w:r>
            <w:r w:rsidRPr="00C422C4">
              <w:rPr>
                <w:rFonts w:ascii="Arial" w:hAnsi="Arial" w:cs="Arial"/>
                <w:vertAlign w:val="superscript"/>
              </w:rPr>
              <w:t>e</w:t>
            </w:r>
            <w:r w:rsidRPr="00C422C4">
              <w:rPr>
                <w:rFonts w:ascii="Arial" w:hAnsi="Arial" w:cs="Arial"/>
              </w:rPr>
              <w:t>)</w:t>
            </w:r>
          </w:p>
          <w:p w:rsidR="00C422C4" w:rsidRPr="00C422C4" w:rsidRDefault="00C422C4" w:rsidP="00142542">
            <w:pPr>
              <w:pStyle w:val="Listepuces"/>
              <w:numPr>
                <w:ilvl w:val="0"/>
                <w:numId w:val="0"/>
              </w:numPr>
              <w:tabs>
                <w:tab w:val="num" w:pos="900"/>
              </w:tabs>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 de masse de l’opération (échelle environ 1/200</w:t>
            </w:r>
            <w:r w:rsidRPr="00C422C4">
              <w:rPr>
                <w:rFonts w:ascii="Arial" w:hAnsi="Arial" w:cs="Arial"/>
                <w:vertAlign w:val="superscript"/>
              </w:rPr>
              <w:t>e</w:t>
            </w:r>
            <w:r w:rsidRPr="00C422C4">
              <w:rPr>
                <w:rFonts w:ascii="Arial" w:hAnsi="Arial" w:cs="Arial"/>
              </w:rPr>
              <w:t xml:space="preserve"> à défaut 1/500</w:t>
            </w:r>
            <w:r w:rsidRPr="00C422C4">
              <w:rPr>
                <w:rFonts w:ascii="Arial" w:hAnsi="Arial" w:cs="Arial"/>
                <w:vertAlign w:val="superscript"/>
              </w:rPr>
              <w:t>e</w:t>
            </w:r>
            <w:r w:rsidRPr="00C422C4">
              <w:rPr>
                <w:rFonts w:ascii="Arial" w:hAnsi="Arial" w:cs="Arial"/>
              </w:rPr>
              <w:t xml:space="preserve">), </w:t>
            </w:r>
            <w:r w:rsidRPr="00C422C4">
              <w:rPr>
                <w:rFonts w:ascii="Arial" w:hAnsi="Arial" w:cs="Arial"/>
                <w:u w:val="single"/>
              </w:rPr>
              <w:t>avec position du coffret de branchement (CCPC) et les canalisations électriques projetées</w:t>
            </w:r>
          </w:p>
          <w:p w:rsidR="00C422C4" w:rsidRPr="00C422C4" w:rsidRDefault="00C422C4" w:rsidP="00142542">
            <w:pPr>
              <w:pStyle w:val="Listepuces"/>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Plan(s) de détail comportant :</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 xml:space="preserve">Le découpage des lots par niveau </w:t>
            </w:r>
            <w:r w:rsidRPr="00C422C4">
              <w:rPr>
                <w:rFonts w:ascii="Arial" w:hAnsi="Arial" w:cs="Arial"/>
                <w:u w:val="single"/>
              </w:rPr>
              <w:t>avec l’emplacement des panneaux de contrôle</w:t>
            </w:r>
            <w:r w:rsidRPr="00C422C4">
              <w:rPr>
                <w:rFonts w:ascii="Arial" w:hAnsi="Arial" w:cs="Arial"/>
              </w:rPr>
              <w:t xml:space="preserve"> des différents points à desservir avec leur puissance de dimensionnement,</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tracé des canalisations électriques projetées (avec mention des autres ouvrages situés à proximité),</w:t>
            </w:r>
          </w:p>
          <w:p w:rsidR="00C422C4" w:rsidRPr="00C422C4" w:rsidRDefault="00C422C4" w:rsidP="00C422C4">
            <w:pPr>
              <w:pStyle w:val="Listepuces2"/>
              <w:tabs>
                <w:tab w:val="clear" w:pos="643"/>
                <w:tab w:val="left" w:pos="1134"/>
                <w:tab w:val="right" w:leader="dot" w:pos="9072"/>
              </w:tabs>
              <w:ind w:left="1134"/>
              <w:contextualSpacing w:val="0"/>
              <w:rPr>
                <w:rFonts w:ascii="Arial" w:hAnsi="Arial" w:cs="Arial"/>
              </w:rPr>
            </w:pPr>
            <w:r w:rsidRPr="00C422C4">
              <w:rPr>
                <w:rFonts w:ascii="Arial" w:hAnsi="Arial" w:cs="Arial"/>
              </w:rPr>
              <w:t>Le repérage des différents matériels et accessoires (points de livraison, coffret, etc.),</w:t>
            </w:r>
          </w:p>
          <w:p w:rsidR="00C422C4" w:rsidRPr="00C422C4" w:rsidRDefault="00C422C4" w:rsidP="00142542">
            <w:pPr>
              <w:pStyle w:val="Listepuces2"/>
              <w:numPr>
                <w:ilvl w:val="0"/>
                <w:numId w:val="0"/>
              </w:numPr>
              <w:rPr>
                <w:rFonts w:ascii="Arial" w:hAnsi="Arial" w:cs="Arial"/>
              </w:rPr>
            </w:pPr>
          </w:p>
        </w:tc>
        <w:tc>
          <w:tcPr>
            <w:tcW w:w="1403"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num" w:pos="900"/>
              </w:tabs>
              <w:rPr>
                <w:rFonts w:ascii="Arial" w:hAnsi="Arial" w:cs="Arial"/>
              </w:rPr>
            </w:pPr>
            <w:r w:rsidRPr="00C422C4">
              <w:rPr>
                <w:rFonts w:ascii="Arial" w:hAnsi="Arial" w:cs="Arial"/>
              </w:rPr>
              <w:t xml:space="preserve">Dossiers de calcul de colonnes électriques, </w:t>
            </w:r>
            <w:r w:rsidRPr="00C422C4">
              <w:rPr>
                <w:rFonts w:ascii="Arial" w:hAnsi="Arial" w:cs="Arial"/>
                <w:u w:val="single"/>
              </w:rPr>
              <w:t>y compris les dérivations individuelles</w:t>
            </w:r>
          </w:p>
          <w:p w:rsidR="00C422C4" w:rsidRPr="00C422C4" w:rsidRDefault="00C422C4" w:rsidP="00142542">
            <w:pPr>
              <w:pStyle w:val="Listepuces"/>
              <w:numPr>
                <w:ilvl w:val="0"/>
                <w:numId w:val="0"/>
              </w:numPr>
              <w:ind w:left="360"/>
              <w:rPr>
                <w:rFonts w:ascii="Arial" w:hAnsi="Arial" w:cs="Arial"/>
              </w:rPr>
            </w:pPr>
          </w:p>
        </w:tc>
        <w:tc>
          <w:tcPr>
            <w:tcW w:w="1403" w:type="dxa"/>
            <w:vAlign w:val="center"/>
          </w:tcPr>
          <w:p w:rsidR="00C422C4" w:rsidRPr="00C422C4" w:rsidRDefault="00C422C4" w:rsidP="00142542">
            <w:pPr>
              <w:rPr>
                <w:rFonts w:ascii="Arial" w:hAnsi="Arial" w:cs="Arial"/>
              </w:rPr>
            </w:pPr>
          </w:p>
        </w:tc>
      </w:tr>
    </w:tbl>
    <w:p w:rsidR="00C422C4" w:rsidRDefault="00C422C4" w:rsidP="00C422C4"/>
    <w:p w:rsidR="00C422C4" w:rsidRDefault="00C422C4" w:rsidP="00C422C4">
      <w:pPr>
        <w:jc w:val="left"/>
      </w:pPr>
      <w:r>
        <w:br w:type="page"/>
      </w:r>
    </w:p>
    <w:p w:rsidR="0035617A" w:rsidRDefault="00C422C4" w:rsidP="00C422C4">
      <w:pPr>
        <w:pStyle w:val="Titre1"/>
      </w:pPr>
      <w:bookmarkStart w:id="7" w:name="_Toc101363585"/>
      <w:r>
        <w:lastRenderedPageBreak/>
        <w:t>Accès</w:t>
      </w:r>
      <w:bookmarkEnd w:id="7"/>
    </w:p>
    <w:p w:rsidR="00C422C4" w:rsidRDefault="00C422C4" w:rsidP="00A639A8"/>
    <w:p w:rsidR="00C422C4" w:rsidRDefault="00C422C4" w:rsidP="00C422C4">
      <w:r>
        <w:t>Le MOA s’engage à maintenir à minima les conditions d’accès suivantes :</w:t>
      </w:r>
    </w:p>
    <w:p w:rsidR="00C422C4" w:rsidRDefault="00C422C4" w:rsidP="00C422C4"/>
    <w:tbl>
      <w:tblPr>
        <w:tblStyle w:val="Grilledutableau"/>
        <w:tblW w:w="9067" w:type="dxa"/>
        <w:tblLayout w:type="fixed"/>
        <w:tblLook w:val="04A0" w:firstRow="1" w:lastRow="0" w:firstColumn="1" w:lastColumn="0" w:noHBand="0" w:noVBand="1"/>
      </w:tblPr>
      <w:tblGrid>
        <w:gridCol w:w="7648"/>
        <w:gridCol w:w="1419"/>
      </w:tblGrid>
      <w:tr w:rsidR="00C422C4" w:rsidRPr="0035617A" w:rsidTr="00C422C4">
        <w:trPr>
          <w:trHeight w:val="408"/>
        </w:trPr>
        <w:tc>
          <w:tcPr>
            <w:tcW w:w="7648" w:type="dxa"/>
            <w:shd w:val="clear" w:color="auto" w:fill="008893"/>
            <w:vAlign w:val="center"/>
          </w:tcPr>
          <w:p w:rsidR="00C422C4" w:rsidRPr="0035617A" w:rsidRDefault="00C422C4" w:rsidP="00C422C4">
            <w:pPr>
              <w:widowControl/>
              <w:spacing w:before="0" w:after="0"/>
              <w:jc w:val="left"/>
              <w:rPr>
                <w:rFonts w:ascii="Arial" w:hAnsi="Arial" w:cs="Arial"/>
              </w:rPr>
            </w:pPr>
            <w:r w:rsidRPr="00D20077">
              <w:rPr>
                <w:rFonts w:ascii="Arial" w:hAnsi="Arial" w:cs="Arial"/>
                <w:b/>
                <w:color w:val="FFFFFF" w:themeColor="background1"/>
              </w:rPr>
              <w:t>Décrire succinctement l’accès aux ouvrages :</w:t>
            </w:r>
            <w:r w:rsidRPr="00C422C4">
              <w:rPr>
                <w:rFonts w:ascii="Arial" w:hAnsi="Arial" w:cs="Arial"/>
                <w:color w:val="FFFFFF" w:themeColor="background1"/>
                <w:sz w:val="18"/>
              </w:rPr>
              <w:t xml:space="preserve"> </w:t>
            </w:r>
            <w:r w:rsidRPr="00C422C4">
              <w:rPr>
                <w:rFonts w:ascii="Arial" w:hAnsi="Arial" w:cs="Arial"/>
                <w:i/>
                <w:color w:val="FFF2CC" w:themeColor="accent4" w:themeTint="33"/>
                <w:sz w:val="18"/>
              </w:rPr>
              <w:t>Direct depuis le domaine public avec clé xxx ; À partir des communs avec clé rectangle ou triangle…</w:t>
            </w:r>
          </w:p>
        </w:tc>
        <w:tc>
          <w:tcPr>
            <w:tcW w:w="1419" w:type="dxa"/>
            <w:shd w:val="clear" w:color="auto" w:fill="008893"/>
            <w:vAlign w:val="center"/>
          </w:tcPr>
          <w:p w:rsidR="00C422C4" w:rsidRPr="0035617A" w:rsidRDefault="00C422C4"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C422C4" w:rsidRPr="00C422C4" w:rsidTr="008D2B1D">
        <w:tc>
          <w:tcPr>
            <w:tcW w:w="7648" w:type="dxa"/>
          </w:tcPr>
          <w:p w:rsidR="00C422C4" w:rsidRPr="00C422C4" w:rsidRDefault="00C422C4" w:rsidP="00C422C4">
            <w:pPr>
              <w:pStyle w:val="Listepuces"/>
              <w:tabs>
                <w:tab w:val="clear" w:pos="567"/>
                <w:tab w:val="left" w:pos="426"/>
              </w:tabs>
              <w:ind w:left="426" w:hanging="426"/>
              <w:rPr>
                <w:rFonts w:ascii="Arial" w:hAnsi="Arial" w:cs="Arial"/>
              </w:rPr>
            </w:pPr>
            <w:r w:rsidRPr="00C422C4">
              <w:rPr>
                <w:rFonts w:ascii="Arial" w:hAnsi="Arial" w:cs="Arial"/>
              </w:rPr>
              <w:t>Accès aux communs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tabs>
                <w:tab w:val="clear" w:pos="567"/>
              </w:tabs>
              <w:rPr>
                <w:rFonts w:ascii="Arial" w:hAnsi="Arial" w:cs="Arial"/>
              </w:rPr>
            </w:pPr>
            <w:r w:rsidRPr="00C422C4">
              <w:rPr>
                <w:rFonts w:ascii="Arial" w:hAnsi="Arial" w:cs="Arial"/>
              </w:rPr>
              <w:t>Accès a</w:t>
            </w:r>
            <w:r w:rsidRPr="00C422C4">
              <w:rPr>
                <w:rStyle w:val="ListepucesCar"/>
                <w:rFonts w:ascii="Arial" w:eastAsiaTheme="majorEastAsia" w:hAnsi="Arial" w:cs="Arial"/>
              </w:rPr>
              <w:t>u</w:t>
            </w:r>
            <w:r w:rsidRPr="00C422C4">
              <w:rPr>
                <w:rFonts w:ascii="Arial" w:hAnsi="Arial" w:cs="Arial"/>
              </w:rPr>
              <w:t xml:space="preserve"> local technique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r w:rsidR="00C422C4" w:rsidRPr="00C422C4" w:rsidTr="008D2B1D">
        <w:tc>
          <w:tcPr>
            <w:tcW w:w="7648" w:type="dxa"/>
          </w:tcPr>
          <w:p w:rsidR="00C422C4" w:rsidRPr="00C422C4" w:rsidRDefault="00C422C4" w:rsidP="00C422C4">
            <w:pPr>
              <w:pStyle w:val="Listepuces"/>
              <w:rPr>
                <w:rFonts w:ascii="Arial" w:hAnsi="Arial" w:cs="Arial"/>
              </w:rPr>
            </w:pPr>
            <w:r w:rsidRPr="00C422C4">
              <w:rPr>
                <w:rFonts w:ascii="Arial" w:hAnsi="Arial" w:cs="Arial"/>
              </w:rPr>
              <w:t>Accès aux gaines :</w:t>
            </w:r>
          </w:p>
          <w:p w:rsidR="006E4767" w:rsidRDefault="006E4767"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p w:rsidR="00C422C4" w:rsidRPr="00C422C4" w:rsidRDefault="00C422C4" w:rsidP="00142542">
            <w:pPr>
              <w:tabs>
                <w:tab w:val="right" w:leader="dot" w:pos="7513"/>
              </w:tabs>
              <w:ind w:left="567"/>
              <w:rPr>
                <w:rFonts w:ascii="Arial" w:hAnsi="Arial" w:cs="Arial"/>
              </w:rPr>
            </w:pPr>
          </w:p>
          <w:p w:rsidR="00C422C4" w:rsidRPr="00C422C4" w:rsidRDefault="00C422C4" w:rsidP="00142542">
            <w:pPr>
              <w:tabs>
                <w:tab w:val="right" w:leader="dot" w:pos="7513"/>
              </w:tabs>
              <w:ind w:left="567"/>
              <w:rPr>
                <w:rFonts w:ascii="Arial" w:hAnsi="Arial" w:cs="Arial"/>
              </w:rPr>
            </w:pPr>
            <w:r w:rsidRPr="00C422C4">
              <w:rPr>
                <w:rFonts w:ascii="Arial" w:hAnsi="Arial" w:cs="Arial"/>
              </w:rPr>
              <w:tab/>
            </w:r>
          </w:p>
        </w:tc>
        <w:tc>
          <w:tcPr>
            <w:tcW w:w="1419" w:type="dxa"/>
            <w:vAlign w:val="center"/>
          </w:tcPr>
          <w:p w:rsidR="00C422C4" w:rsidRPr="00C422C4" w:rsidRDefault="00C422C4" w:rsidP="00142542">
            <w:pPr>
              <w:rPr>
                <w:rFonts w:ascii="Arial" w:hAnsi="Arial" w:cs="Arial"/>
              </w:rPr>
            </w:pPr>
          </w:p>
        </w:tc>
      </w:tr>
    </w:tbl>
    <w:p w:rsidR="0035617A" w:rsidRDefault="00C422C4" w:rsidP="00C422C4">
      <w:pPr>
        <w:jc w:val="left"/>
      </w:pPr>
      <w:r>
        <w:br w:type="page"/>
      </w:r>
    </w:p>
    <w:p w:rsidR="0035617A" w:rsidRDefault="00C422C4" w:rsidP="00C422C4">
      <w:pPr>
        <w:pStyle w:val="Titre1"/>
      </w:pPr>
      <w:bookmarkStart w:id="8" w:name="_Toc13750782"/>
      <w:bookmarkStart w:id="9" w:name="_Toc101363586"/>
      <w:r>
        <w:lastRenderedPageBreak/>
        <w:t>Dispositions constructives</w:t>
      </w:r>
      <w:bookmarkEnd w:id="8"/>
      <w:bookmarkEnd w:id="9"/>
    </w:p>
    <w:p w:rsidR="00C422C4" w:rsidRDefault="00C422C4" w:rsidP="00C422C4">
      <w:pPr>
        <w:pStyle w:val="Titre2"/>
      </w:pPr>
      <w:bookmarkStart w:id="10" w:name="_Toc13750783"/>
      <w:bookmarkStart w:id="11" w:name="_Toc101363587"/>
      <w:r>
        <w:t>Architecture retenue</w:t>
      </w:r>
      <w:bookmarkEnd w:id="10"/>
      <w:bookmarkEnd w:id="11"/>
    </w:p>
    <w:p w:rsidR="00C422C4" w:rsidRDefault="00C422C4" w:rsidP="00A639A8"/>
    <w:p w:rsidR="00C422C4" w:rsidRDefault="00C422C4" w:rsidP="00C422C4">
      <w:pPr>
        <w:pStyle w:val="Listepuces"/>
        <w:tabs>
          <w:tab w:val="clear" w:pos="567"/>
          <w:tab w:val="clear" w:pos="9072"/>
          <w:tab w:val="right" w:leader="dot" w:pos="8505"/>
          <w:tab w:val="left" w:pos="8789"/>
        </w:tabs>
      </w:pPr>
      <w:r>
        <w:t>COLONNE SIMPLE</w:t>
      </w:r>
      <w:r>
        <w:tab/>
      </w:r>
      <w:r>
        <w:tab/>
      </w:r>
      <w:r>
        <w:fldChar w:fldCharType="begin">
          <w:ffData>
            <w:name w:val="CaseACocher1"/>
            <w:enabled/>
            <w:calcOnExit w:val="0"/>
            <w:checkBox>
              <w:sizeAuto/>
              <w:default w:val="0"/>
            </w:checkBox>
          </w:ffData>
        </w:fldChar>
      </w:r>
      <w:bookmarkStart w:id="12" w:name="CaseACocher1"/>
      <w:r>
        <w:instrText xml:space="preserve"> FORMCHECKBOX </w:instrText>
      </w:r>
      <w:r w:rsidR="008A5CF4">
        <w:fldChar w:fldCharType="separate"/>
      </w:r>
      <w:r>
        <w:fldChar w:fldCharType="end"/>
      </w:r>
      <w:bookmarkEnd w:id="12"/>
    </w:p>
    <w:p w:rsidR="00C422C4" w:rsidRDefault="008A5CF4" w:rsidP="00C422C4">
      <w:pPr>
        <w:pStyle w:val="Listepuces"/>
        <w:numPr>
          <w:ilvl w:val="0"/>
          <w:numId w:val="0"/>
        </w:numPr>
        <w:tabs>
          <w:tab w:val="clear" w:pos="567"/>
          <w:tab w:val="clear" w:pos="9072"/>
          <w:tab w:val="right" w:leader="dot" w:pos="8505"/>
          <w:tab w:val="left" w:pos="8789"/>
        </w:tabs>
        <w:ind w:left="567"/>
        <w:jc w:val="left"/>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5pt;margin-top:4pt;width:159.9pt;height:187.55pt;z-index:251659264;mso-position-horizontal-relative:text;mso-position-vertical-relative:text">
            <v:imagedata r:id="rId13" o:title=""/>
            <w10:wrap type="square"/>
          </v:shape>
          <o:OLEObject Type="Embed" ProgID="Visio.Drawing.11" ShapeID="_x0000_s1026" DrawAspect="Content" ObjectID="_1711976336" r:id="rId14"/>
        </w:objec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pPr>
      <w:r>
        <w:t>La colonne simple peut être de technologie 200A ou 400A.</w:t>
      </w:r>
    </w:p>
    <w:p w:rsidR="00C422C4" w:rsidRDefault="00C422C4" w:rsidP="00C422C4">
      <w:pPr>
        <w:pStyle w:val="Listepuces"/>
        <w:numPr>
          <w:ilvl w:val="0"/>
          <w:numId w:val="0"/>
        </w:numPr>
        <w:tabs>
          <w:tab w:val="clear" w:pos="567"/>
          <w:tab w:val="clear" w:pos="9072"/>
          <w:tab w:val="right" w:leader="dot" w:pos="8505"/>
          <w:tab w:val="left" w:pos="8789"/>
        </w:tabs>
        <w:ind w:left="567"/>
      </w:pPr>
      <w:r>
        <w:t>Le coupe circuit principal collectif (CCPC) est dans un coffret extérieur ECP2D,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Pr="00280186" w:rsidRDefault="00C422C4" w:rsidP="00C422C4">
      <w:pPr>
        <w:pStyle w:val="Listepuces"/>
        <w:numPr>
          <w:ilvl w:val="0"/>
          <w:numId w:val="0"/>
        </w:numPr>
        <w:tabs>
          <w:tab w:val="clear" w:pos="567"/>
          <w:tab w:val="clear" w:pos="9072"/>
          <w:tab w:val="right" w:leader="dot" w:pos="8505"/>
          <w:tab w:val="left" w:pos="8789"/>
        </w:tabs>
        <w:ind w:left="567"/>
        <w:jc w:val="right"/>
        <w:rPr>
          <w:b/>
        </w:rPr>
      </w:pPr>
      <w:r w:rsidRPr="00280186">
        <w:rPr>
          <w:b/>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D20077" w:rsidRDefault="00D20077" w:rsidP="00C422C4">
      <w:pPr>
        <w:pStyle w:val="Listepuces"/>
        <w:numPr>
          <w:ilvl w:val="0"/>
          <w:numId w:val="0"/>
        </w:numPr>
        <w:tabs>
          <w:tab w:val="clear" w:pos="567"/>
          <w:tab w:val="clear" w:pos="9072"/>
          <w:tab w:val="right" w:leader="dot" w:pos="8505"/>
          <w:tab w:val="left" w:pos="8789"/>
        </w:tabs>
        <w:ind w:left="567"/>
        <w:jc w:val="left"/>
      </w:pPr>
    </w:p>
    <w:p w:rsidR="00C422C4" w:rsidRDefault="00C422C4" w:rsidP="00C422C4">
      <w:pPr>
        <w:pStyle w:val="Listepuces"/>
        <w:tabs>
          <w:tab w:val="clear" w:pos="567"/>
          <w:tab w:val="clear" w:pos="9072"/>
          <w:tab w:val="right" w:leader="dot" w:pos="8505"/>
          <w:tab w:val="left" w:pos="8789"/>
        </w:tabs>
      </w:pPr>
      <w:r>
        <w:t>COLONNE DOUBLE</w:t>
      </w:r>
      <w:r>
        <w:tab/>
      </w:r>
      <w:r>
        <w:tab/>
      </w:r>
      <w:r>
        <w:fldChar w:fldCharType="begin">
          <w:ffData>
            <w:name w:val="CaseACocher2"/>
            <w:enabled/>
            <w:calcOnExit w:val="0"/>
            <w:checkBox>
              <w:sizeAuto/>
              <w:default w:val="0"/>
            </w:checkBox>
          </w:ffData>
        </w:fldChar>
      </w:r>
      <w:bookmarkStart w:id="13" w:name="CaseACocher2"/>
      <w:r>
        <w:instrText xml:space="preserve"> FORMCHECKBOX </w:instrText>
      </w:r>
      <w:r w:rsidR="008A5CF4">
        <w:fldChar w:fldCharType="separate"/>
      </w:r>
      <w:r>
        <w:fldChar w:fldCharType="end"/>
      </w:r>
      <w:bookmarkEnd w:id="13"/>
    </w:p>
    <w:p w:rsidR="00C422C4" w:rsidRDefault="008A5CF4" w:rsidP="00C422C4">
      <w:pPr>
        <w:pStyle w:val="Listepuces"/>
        <w:numPr>
          <w:ilvl w:val="0"/>
          <w:numId w:val="0"/>
        </w:numPr>
        <w:tabs>
          <w:tab w:val="clear" w:pos="567"/>
          <w:tab w:val="clear" w:pos="9072"/>
          <w:tab w:val="right" w:leader="dot" w:pos="8505"/>
          <w:tab w:val="left" w:pos="8789"/>
        </w:tabs>
        <w:ind w:left="567"/>
        <w:jc w:val="left"/>
      </w:pPr>
      <w:r>
        <w:object w:dxaOrig="1440" w:dyaOrig="1440">
          <v:shape id="_x0000_s1027" type="#_x0000_t75" style="position:absolute;left:0;text-align:left;margin-left:18.8pt;margin-top:10.65pt;width:160.75pt;height:186.7pt;z-index:251657216;mso-position-horizontal-relative:text;mso-position-vertical-relative:text">
            <v:imagedata r:id="rId15" o:title=""/>
            <w10:wrap type="square"/>
          </v:shape>
          <o:OLEObject Type="Embed" ProgID="Visio.Drawing.11" ShapeID="_x0000_s1027" DrawAspect="Content" ObjectID="_1711976337" r:id="rId16"/>
        </w:object>
      </w: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360"/>
      </w:pPr>
    </w:p>
    <w:p w:rsidR="00C422C4" w:rsidRDefault="00C422C4" w:rsidP="00C422C4">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C422C4" w:rsidRDefault="00C422C4" w:rsidP="00C422C4">
      <w:pPr>
        <w:pStyle w:val="Listepuces"/>
        <w:numPr>
          <w:ilvl w:val="0"/>
          <w:numId w:val="0"/>
        </w:numPr>
        <w:tabs>
          <w:tab w:val="clear" w:pos="567"/>
          <w:tab w:val="clear" w:pos="9072"/>
          <w:tab w:val="right" w:leader="dot" w:pos="8505"/>
          <w:tab w:val="left" w:pos="8789"/>
        </w:tabs>
        <w:ind w:left="567"/>
      </w:pPr>
      <w:r>
        <w:rPr>
          <w:noProof/>
        </w:rPr>
        <mc:AlternateContent>
          <mc:Choice Requires="wps">
            <w:drawing>
              <wp:anchor distT="0" distB="0" distL="114300" distR="114300" simplePos="0" relativeHeight="251655168" behindDoc="0" locked="0" layoutInCell="1" allowOverlap="1">
                <wp:simplePos x="0" y="0"/>
                <wp:positionH relativeFrom="column">
                  <wp:posOffset>2391410</wp:posOffset>
                </wp:positionH>
                <wp:positionV relativeFrom="paragraph">
                  <wp:posOffset>180950</wp:posOffset>
                </wp:positionV>
                <wp:extent cx="3394253" cy="128016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394253" cy="1280160"/>
                        </a:xfrm>
                        <a:prstGeom prst="rect">
                          <a:avLst/>
                        </a:prstGeom>
                        <a:solidFill>
                          <a:schemeClr val="lt1"/>
                        </a:solidFill>
                        <a:ln w="6350">
                          <a:noFill/>
                        </a:ln>
                      </wps:spPr>
                      <wps:txbx>
                        <w:txbxContent>
                          <w:p w:rsidR="00142542" w:rsidRPr="00B87B75" w:rsidRDefault="00142542" w:rsidP="00C422C4">
                            <w:pPr>
                              <w:pStyle w:val="Puceniveau2"/>
                              <w:ind w:left="142"/>
                            </w:pPr>
                            <w:r w:rsidRPr="00B87B75">
                              <w:t>Deux colonnes 200A,</w:t>
                            </w:r>
                          </w:p>
                          <w:p w:rsidR="00142542" w:rsidRPr="00B87B75" w:rsidRDefault="00142542" w:rsidP="00C422C4">
                            <w:pPr>
                              <w:pStyle w:val="Puceniveau2"/>
                              <w:ind w:left="142"/>
                            </w:pPr>
                            <w:r w:rsidRPr="00B87B75">
                              <w:t>Une colonne 200A et une dérivation individuelle à puissance limitée triphasée (services généraux par exemple)</w:t>
                            </w:r>
                            <w:r>
                              <w:t>,</w:t>
                            </w:r>
                          </w:p>
                          <w:p w:rsidR="00142542" w:rsidRPr="00B87B75" w:rsidRDefault="00142542" w:rsidP="00C422C4">
                            <w:pPr>
                              <w:pStyle w:val="Puceniveau2"/>
                              <w:ind w:left="142"/>
                            </w:pPr>
                            <w:r w:rsidRPr="00B87B75">
                              <w:t>Une colonne 200A et une dérivation individuelle à puissance surveillée (200A max)</w:t>
                            </w:r>
                            <w:r>
                              <w:t>.</w:t>
                            </w:r>
                          </w:p>
                          <w:p w:rsidR="00142542" w:rsidRDefault="00142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88.3pt;margin-top:14.25pt;width:267.25pt;height:100.8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" fillcolor="white [3201]" stroked="f" strokeweight=".5pt">
                <v:textbox>
                  <w:txbxContent>
                    <w:p w:rsidR="00142542" w:rsidRPr="00B87B75" w:rsidRDefault="00142542" w:rsidP="00C422C4">
                      <w:pPr>
                        <w:pStyle w:val="Puceniveau2"/>
                        <w:ind w:left="142"/>
                      </w:pPr>
                      <w:r w:rsidRPr="00B87B75">
                        <w:t>Deux colonnes 200A,</w:t>
                      </w:r>
                    </w:p>
                    <w:p w:rsidR="00142542" w:rsidRPr="00B87B75" w:rsidRDefault="00142542" w:rsidP="00C422C4">
                      <w:pPr>
                        <w:pStyle w:val="Puceniveau2"/>
                        <w:ind w:left="142"/>
                      </w:pPr>
                      <w:r w:rsidRPr="00B87B75">
                        <w:t>Une colonne 200A et une dérivation individuelle à puissance limitée triphasée (services généraux par exemple)</w:t>
                      </w:r>
                      <w:r>
                        <w:t>,</w:t>
                      </w:r>
                    </w:p>
                    <w:p w:rsidR="00142542" w:rsidRPr="00B87B75" w:rsidRDefault="00142542" w:rsidP="00C422C4">
                      <w:pPr>
                        <w:pStyle w:val="Puceniveau2"/>
                        <w:ind w:left="142"/>
                      </w:pPr>
                      <w:r w:rsidRPr="00B87B75">
                        <w:t>Une colonne 200A et une dérivation individuelle à puissance surveillée (200A max)</w:t>
                      </w:r>
                      <w:r>
                        <w:t>.</w:t>
                      </w:r>
                    </w:p>
                    <w:p w:rsidR="00142542" w:rsidRDefault="00142542"/>
                  </w:txbxContent>
                </v:textbox>
              </v:shape>
            </w:pict>
          </mc:Fallback>
        </mc:AlternateContent>
      </w:r>
      <w:r>
        <w:t>Cette architecture permet de raccorder :</w:t>
      </w:r>
    </w:p>
    <w:p w:rsidR="00C422C4" w:rsidRDefault="00C422C4"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D20077" w:rsidRDefault="00D20077" w:rsidP="00D20077"/>
    <w:p w:rsidR="00C422C4" w:rsidRPr="00B87B75" w:rsidRDefault="00C422C4" w:rsidP="00D20077"/>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Pr="00280186" w:rsidRDefault="00C422C4" w:rsidP="00C422C4">
      <w:pPr>
        <w:pStyle w:val="Listepuces"/>
        <w:numPr>
          <w:ilvl w:val="0"/>
          <w:numId w:val="0"/>
        </w:numPr>
        <w:tabs>
          <w:tab w:val="clear" w:pos="567"/>
          <w:tab w:val="clear" w:pos="9072"/>
          <w:tab w:val="right" w:leader="dot" w:pos="8505"/>
          <w:tab w:val="left" w:pos="8789"/>
        </w:tabs>
        <w:ind w:left="567"/>
        <w:jc w:val="right"/>
        <w:rPr>
          <w:b/>
        </w:rPr>
      </w:pPr>
      <w:r w:rsidRPr="00280186">
        <w:rPr>
          <w:b/>
        </w:rPr>
        <w:t>Compléter les § 5.2, 5.4.1, 5.4.2, 5.5 et 5.6</w:t>
      </w:r>
    </w:p>
    <w:p w:rsidR="00C422C4" w:rsidRDefault="00C422C4" w:rsidP="00C422C4">
      <w:pPr>
        <w:pStyle w:val="Listepuces"/>
        <w:numPr>
          <w:ilvl w:val="0"/>
          <w:numId w:val="0"/>
        </w:numPr>
        <w:tabs>
          <w:tab w:val="clear" w:pos="567"/>
          <w:tab w:val="clear" w:pos="9072"/>
          <w:tab w:val="right" w:leader="dot" w:pos="8505"/>
          <w:tab w:val="left" w:pos="8789"/>
        </w:tabs>
        <w:ind w:left="567"/>
      </w:pPr>
    </w:p>
    <w:p w:rsidR="00C422C4" w:rsidRDefault="00C422C4" w:rsidP="00C422C4">
      <w:pPr>
        <w:jc w:val="left"/>
      </w:pPr>
      <w:r>
        <w:br w:type="page"/>
      </w:r>
    </w:p>
    <w:p w:rsidR="00D20077" w:rsidRDefault="00D20077" w:rsidP="00D20077">
      <w:pPr>
        <w:pStyle w:val="Listepuces"/>
        <w:tabs>
          <w:tab w:val="clear" w:pos="567"/>
          <w:tab w:val="clear" w:pos="9072"/>
          <w:tab w:val="right" w:leader="dot" w:pos="8505"/>
          <w:tab w:val="left" w:pos="8789"/>
        </w:tabs>
      </w:pPr>
      <w:r>
        <w:lastRenderedPageBreak/>
        <w:t>COLONNE MULTIPLE</w:t>
      </w:r>
      <w:r>
        <w:tab/>
      </w:r>
      <w:r>
        <w:tab/>
      </w:r>
      <w:r>
        <w:fldChar w:fldCharType="begin">
          <w:ffData>
            <w:name w:val="CaseACocher3"/>
            <w:enabled/>
            <w:calcOnExit w:val="0"/>
            <w:checkBox>
              <w:sizeAuto/>
              <w:default w:val="0"/>
            </w:checkBox>
          </w:ffData>
        </w:fldChar>
      </w:r>
      <w:bookmarkStart w:id="14" w:name="CaseACocher3"/>
      <w:r>
        <w:instrText xml:space="preserve"> FORMCHECKBOX </w:instrText>
      </w:r>
      <w:r w:rsidR="008A5CF4">
        <w:fldChar w:fldCharType="separate"/>
      </w:r>
      <w:r>
        <w:fldChar w:fldCharType="end"/>
      </w:r>
      <w:bookmarkEnd w:id="14"/>
    </w:p>
    <w:p w:rsidR="00D20077" w:rsidRDefault="008A5CF4"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9" type="#_x0000_t75" style="position:absolute;left:0;text-align:left;margin-left:19.65pt;margin-top:10.75pt;width:208.45pt;height:186.7pt;z-index:251660288;mso-position-horizontal-relative:text;mso-position-vertical-relative:text">
            <v:imagedata r:id="rId17" o:title=""/>
            <w10:wrap type="square"/>
          </v:shape>
          <o:OLEObject Type="Embed" ProgID="Visio.Drawing.11" ShapeID="_x0000_s1029" DrawAspect="Content" ObjectID="_1711976338" r:id="rId18"/>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CCPC est dans un coffret extérieur ECP3D,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Cette architecture permet d’alimenter 2 à 3 raccordements (colonne ou dérivations individuelles à puissance limitée triphasée ou surveillée). Le sectionnement est alors assuré par des Sectionnement et Protection des Colonnes Multiples</w:t>
      </w:r>
      <w:r w:rsidRPr="004F7D7C">
        <w:t xml:space="preserve"> </w:t>
      </w:r>
      <w:r>
        <w:t>(SPCM).</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jc w:val="right"/>
        <w:rPr>
          <w:b/>
        </w:rPr>
      </w:pPr>
      <w:r w:rsidRPr="00280186">
        <w:rPr>
          <w:b/>
        </w:rPr>
        <w:t>Compléter les § 5.2, 5.4.1, 5.4.2, 5.5 et 5.6</w:t>
      </w:r>
    </w:p>
    <w:p w:rsidR="00D20077" w:rsidRPr="00015D6D"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Default="00D20077" w:rsidP="00D20077">
      <w:pPr>
        <w:pStyle w:val="Listepuces"/>
        <w:numPr>
          <w:ilvl w:val="0"/>
          <w:numId w:val="0"/>
        </w:numPr>
        <w:tabs>
          <w:tab w:val="clear" w:pos="567"/>
          <w:tab w:val="clear" w:pos="9072"/>
          <w:tab w:val="right" w:leader="dot" w:pos="8505"/>
          <w:tab w:val="left" w:pos="8789"/>
        </w:tabs>
        <w:ind w:left="567"/>
        <w:jc w:val="left"/>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jc w:val="left"/>
        <w:rPr>
          <w:sz w:val="16"/>
        </w:rPr>
      </w:pPr>
    </w:p>
    <w:p w:rsidR="00D20077" w:rsidRDefault="00D20077" w:rsidP="00D20077">
      <w:pPr>
        <w:pStyle w:val="Listepuces"/>
        <w:tabs>
          <w:tab w:val="clear" w:pos="567"/>
          <w:tab w:val="clear" w:pos="9072"/>
          <w:tab w:val="right" w:leader="dot" w:pos="8505"/>
          <w:tab w:val="left" w:pos="8789"/>
        </w:tabs>
      </w:pPr>
      <w:r>
        <w:t>PETIT COLLECTIF</w:t>
      </w:r>
      <w:r>
        <w:tab/>
      </w:r>
      <w:r>
        <w:tab/>
      </w:r>
      <w:r>
        <w:fldChar w:fldCharType="begin">
          <w:ffData>
            <w:name w:val="CaseACocher4"/>
            <w:enabled/>
            <w:calcOnExit w:val="0"/>
            <w:checkBox>
              <w:sizeAuto/>
              <w:default w:val="0"/>
            </w:checkBox>
          </w:ffData>
        </w:fldChar>
      </w:r>
      <w:bookmarkStart w:id="15" w:name="CaseACocher4"/>
      <w:r>
        <w:instrText xml:space="preserve"> FORMCHECKBOX </w:instrText>
      </w:r>
      <w:r w:rsidR="008A5CF4">
        <w:fldChar w:fldCharType="separate"/>
      </w:r>
      <w:r>
        <w:fldChar w:fldCharType="end"/>
      </w:r>
      <w:bookmarkEnd w:id="15"/>
    </w:p>
    <w:p w:rsidR="00D20077" w:rsidRDefault="008A5CF4"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28" type="#_x0000_t75" style="position:absolute;left:0;text-align:left;margin-left:22.1pt;margin-top:5.15pt;width:155.7pt;height:186.7pt;z-index:251658240;mso-position-horizontal-relative:text;mso-position-vertical-relative:text">
            <v:imagedata r:id="rId19" o:title=""/>
            <w10:wrap type="square"/>
          </v:shape>
          <o:OLEObject Type="Embed" ProgID="Visio.Drawing.11" ShapeID="_x0000_s1028" DrawAspect="Content" ObjectID="_1711976339" r:id="rId20"/>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r>
        <w:t>Le coffret extérieur est un coffret REM-BT,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CCPC et les coupes circuits principaux individuels (CCPI) - 6 au maximum – sont regroupés dans le coffret REM-BT.</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280186" w:rsidRDefault="00D20077" w:rsidP="00D20077">
      <w:pPr>
        <w:pStyle w:val="Listepuces"/>
        <w:numPr>
          <w:ilvl w:val="0"/>
          <w:numId w:val="0"/>
        </w:numPr>
        <w:tabs>
          <w:tab w:val="clear" w:pos="567"/>
          <w:tab w:val="clear" w:pos="9072"/>
          <w:tab w:val="right" w:leader="dot" w:pos="8505"/>
          <w:tab w:val="left" w:pos="8789"/>
        </w:tabs>
        <w:ind w:left="567"/>
        <w:jc w:val="right"/>
        <w:rPr>
          <w:b/>
        </w:rPr>
      </w:pPr>
      <w:r w:rsidRPr="00280186">
        <w:rPr>
          <w:b/>
        </w:rPr>
        <w:t>Compléter les § 5.</w:t>
      </w:r>
      <w:r>
        <w:rPr>
          <w:b/>
        </w:rPr>
        <w:t>4.</w:t>
      </w:r>
      <w:r w:rsidRPr="00280186">
        <w:rPr>
          <w:b/>
        </w:rPr>
        <w:t>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FD3EBE" w:rsidRDefault="00D20077" w:rsidP="00D20077">
      <w:pPr>
        <w:pStyle w:val="Listepuces"/>
        <w:numPr>
          <w:ilvl w:val="0"/>
          <w:numId w:val="0"/>
        </w:numPr>
        <w:tabs>
          <w:tab w:val="clear" w:pos="567"/>
          <w:tab w:val="clear" w:pos="9072"/>
          <w:tab w:val="right" w:leader="dot" w:pos="8505"/>
          <w:tab w:val="left" w:pos="8789"/>
        </w:tabs>
        <w:ind w:left="567"/>
        <w:rPr>
          <w:sz w:val="12"/>
        </w:rPr>
      </w:pPr>
    </w:p>
    <w:p w:rsidR="00D20077" w:rsidRDefault="00D20077" w:rsidP="00D20077">
      <w:pPr>
        <w:pStyle w:val="Listepuces"/>
        <w:tabs>
          <w:tab w:val="clear" w:pos="567"/>
          <w:tab w:val="clear" w:pos="9072"/>
          <w:tab w:val="right" w:leader="dot" w:pos="8505"/>
          <w:tab w:val="left" w:pos="8789"/>
        </w:tabs>
      </w:pPr>
      <w:r>
        <w:t>LOCAL TECHNIQUE</w:t>
      </w:r>
      <w:r>
        <w:tab/>
      </w:r>
      <w:r>
        <w:tab/>
      </w:r>
      <w:r>
        <w:fldChar w:fldCharType="begin">
          <w:ffData>
            <w:name w:val="CaseACocher5"/>
            <w:enabled/>
            <w:calcOnExit w:val="0"/>
            <w:checkBox>
              <w:sizeAuto/>
              <w:default w:val="0"/>
            </w:checkBox>
          </w:ffData>
        </w:fldChar>
      </w:r>
      <w:bookmarkStart w:id="16" w:name="CaseACocher5"/>
      <w:r>
        <w:instrText xml:space="preserve"> FORMCHECKBOX </w:instrText>
      </w:r>
      <w:r w:rsidR="008A5CF4">
        <w:fldChar w:fldCharType="separate"/>
      </w:r>
      <w:r>
        <w:fldChar w:fldCharType="end"/>
      </w:r>
      <w:bookmarkEnd w:id="16"/>
    </w:p>
    <w:p w:rsidR="00D20077" w:rsidRDefault="008A5CF4" w:rsidP="00D20077">
      <w:pPr>
        <w:pStyle w:val="Listepuces"/>
        <w:numPr>
          <w:ilvl w:val="0"/>
          <w:numId w:val="0"/>
        </w:numPr>
        <w:tabs>
          <w:tab w:val="clear" w:pos="567"/>
          <w:tab w:val="clear" w:pos="9072"/>
          <w:tab w:val="right" w:leader="dot" w:pos="8505"/>
          <w:tab w:val="left" w:pos="8789"/>
        </w:tabs>
        <w:ind w:left="567"/>
      </w:pPr>
      <w:r>
        <w:rPr>
          <w:noProof/>
        </w:rPr>
        <w:object w:dxaOrig="1440" w:dyaOrig="1440">
          <v:shape id="_x0000_s1030" type="#_x0000_t75" style="position:absolute;left:0;text-align:left;margin-left:25.1pt;margin-top:7.6pt;width:159.05pt;height:186.7pt;z-index:251661312;mso-position-horizontal-relative:text;mso-position-vertical-relative:text">
            <v:imagedata r:id="rId21" o:title=""/>
            <w10:wrap type="square"/>
          </v:shape>
          <o:OLEObject Type="Embed" ProgID="Visio.Drawing.11" ShapeID="_x0000_s1030" DrawAspect="Content" ObjectID="_1711976340" r:id="rId22"/>
        </w:objec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r>
        <w:t>Le CCPC est dans un coffret extérieur ECP3D ou ECP2D, accessible directement depuis le domaine public sans franchissement d’accès contrôlé.</w:t>
      </w:r>
    </w:p>
    <w:p w:rsidR="00D20077" w:rsidRDefault="00D20077" w:rsidP="00D20077">
      <w:pPr>
        <w:pStyle w:val="Listepuces"/>
        <w:numPr>
          <w:ilvl w:val="0"/>
          <w:numId w:val="0"/>
        </w:numPr>
        <w:tabs>
          <w:tab w:val="clear" w:pos="567"/>
          <w:tab w:val="clear" w:pos="9072"/>
          <w:tab w:val="right" w:leader="dot" w:pos="8505"/>
          <w:tab w:val="left" w:pos="8789"/>
        </w:tabs>
        <w:ind w:left="567"/>
      </w:pPr>
      <w:r>
        <w:t>Le local technique centralise la colonne électrique.</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Pr="00280186" w:rsidRDefault="00D20077" w:rsidP="00D20077">
      <w:pPr>
        <w:pStyle w:val="Listepuces"/>
        <w:numPr>
          <w:ilvl w:val="0"/>
          <w:numId w:val="0"/>
        </w:numPr>
        <w:tabs>
          <w:tab w:val="clear" w:pos="567"/>
          <w:tab w:val="clear" w:pos="9072"/>
          <w:tab w:val="right" w:leader="dot" w:pos="8505"/>
          <w:tab w:val="left" w:pos="8789"/>
        </w:tabs>
        <w:ind w:left="567"/>
        <w:jc w:val="right"/>
        <w:rPr>
          <w:b/>
        </w:rPr>
      </w:pPr>
      <w:r w:rsidRPr="00280186">
        <w:rPr>
          <w:b/>
        </w:rPr>
        <w:t>Compléter les § 5.</w:t>
      </w:r>
      <w:r>
        <w:rPr>
          <w:b/>
        </w:rPr>
        <w:t>3</w:t>
      </w:r>
      <w:r w:rsidRPr="00280186">
        <w:rPr>
          <w:b/>
        </w:rPr>
        <w:t>, 5.4.1, 5.4.2, 5.5 et 5.6</w:t>
      </w: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pPr>
    </w:p>
    <w:p w:rsidR="00D20077" w:rsidRDefault="00D20077" w:rsidP="00D20077">
      <w:pPr>
        <w:pStyle w:val="Listepuces"/>
        <w:numPr>
          <w:ilvl w:val="0"/>
          <w:numId w:val="0"/>
        </w:numPr>
        <w:tabs>
          <w:tab w:val="clear" w:pos="567"/>
          <w:tab w:val="clear" w:pos="9072"/>
          <w:tab w:val="right" w:leader="dot" w:pos="8505"/>
          <w:tab w:val="left" w:pos="8789"/>
        </w:tabs>
        <w:ind w:left="567"/>
        <w:rPr>
          <w:sz w:val="16"/>
        </w:rPr>
      </w:pPr>
    </w:p>
    <w:p w:rsidR="00D20077" w:rsidRDefault="00D20077" w:rsidP="00D20077">
      <w:pPr>
        <w:rPr>
          <w:rFonts w:ascii="Arial Gras" w:hAnsi="Arial Gras"/>
          <w:b/>
          <w:bCs/>
          <w:smallCaps/>
          <w:color w:val="808080"/>
          <w:sz w:val="32"/>
          <w:szCs w:val="32"/>
          <w14:shadow w14:blurRad="50800" w14:dist="38100" w14:dir="2700000" w14:sx="100000" w14:sy="100000" w14:kx="0" w14:ky="0" w14:algn="tl">
            <w14:srgbClr w14:val="000000">
              <w14:alpha w14:val="60000"/>
            </w14:srgbClr>
          </w14:shadow>
        </w:rPr>
      </w:pPr>
      <w:r>
        <w:t xml:space="preserve">Ces schémas sont rappelés dans le « guide pratique </w:t>
      </w:r>
      <w:r w:rsidRPr="00AF0F57">
        <w:t xml:space="preserve">pour un raccordement électrique </w:t>
      </w:r>
      <w:r>
        <w:t>collectif</w:t>
      </w:r>
      <w:r w:rsidRPr="00AF0F57">
        <w:t xml:space="preserve"> </w:t>
      </w:r>
      <w:r>
        <w:t>neuf », au § 2. Ils constituent des schémas de principe</w:t>
      </w:r>
      <w:r>
        <w:br w:type="page"/>
      </w:r>
    </w:p>
    <w:p w:rsidR="00C422C4" w:rsidRDefault="00D20077" w:rsidP="00D20077">
      <w:pPr>
        <w:pStyle w:val="Titre2"/>
      </w:pPr>
      <w:bookmarkStart w:id="17" w:name="_Toc13750784"/>
      <w:bookmarkStart w:id="18" w:name="_Toc101363588"/>
      <w:r>
        <w:lastRenderedPageBreak/>
        <w:t>Caractéristiques de la gaine technique</w:t>
      </w:r>
      <w:bookmarkEnd w:id="17"/>
      <w:bookmarkEnd w:id="18"/>
    </w:p>
    <w:p w:rsidR="00D20077" w:rsidRDefault="00D20077" w:rsidP="00D20077"/>
    <w:p w:rsidR="00D20077" w:rsidRPr="00D20077" w:rsidRDefault="00D20077" w:rsidP="00D20077">
      <w:r w:rsidRPr="00D20077">
        <w:t>Pour mémoire, les Canalisations autorisées dans la gaine sont :</w:t>
      </w:r>
    </w:p>
    <w:p w:rsidR="00D20077" w:rsidRDefault="00D20077" w:rsidP="00D20077">
      <w:pPr>
        <w:pStyle w:val="Puceniveau2"/>
      </w:pPr>
      <w:proofErr w:type="gramStart"/>
      <w:r>
        <w:t>les</w:t>
      </w:r>
      <w:proofErr w:type="gramEnd"/>
      <w:r>
        <w:t xml:space="preserve"> canalisations collectives de terre de l’immeuble,</w:t>
      </w:r>
    </w:p>
    <w:p w:rsidR="00D20077" w:rsidRDefault="00D20077" w:rsidP="00D20077">
      <w:pPr>
        <w:pStyle w:val="Puceniveau2"/>
      </w:pPr>
      <w:proofErr w:type="gramStart"/>
      <w:r>
        <w:t>le</w:t>
      </w:r>
      <w:proofErr w:type="gramEnd"/>
      <w:r>
        <w:t xml:space="preserve"> passage (uniquement) des canalisations des services généraux,</w:t>
      </w:r>
    </w:p>
    <w:p w:rsidR="00D20077" w:rsidRPr="00D20077" w:rsidRDefault="00D20077" w:rsidP="00D20077">
      <w:pPr>
        <w:ind w:firstLine="567"/>
        <w:jc w:val="left"/>
        <w:rPr>
          <w:b/>
          <w:color w:val="008893"/>
          <w:u w:val="single"/>
        </w:rPr>
      </w:pPr>
      <w:proofErr w:type="gramStart"/>
      <w:r w:rsidRPr="00D20077">
        <w:rPr>
          <w:b/>
          <w:color w:val="008893"/>
          <w:u w:val="single"/>
        </w:rPr>
        <w:t>sous</w:t>
      </w:r>
      <w:proofErr w:type="gramEnd"/>
      <w:r w:rsidRPr="00D20077">
        <w:rPr>
          <w:b/>
          <w:color w:val="008893"/>
          <w:u w:val="single"/>
        </w:rPr>
        <w:t xml:space="preserve"> réserve d’augmenter le volume de la gaine.</w:t>
      </w:r>
    </w:p>
    <w:p w:rsidR="00D20077" w:rsidRDefault="00D20077" w:rsidP="00D20077"/>
    <w:p w:rsidR="00D20077" w:rsidRDefault="00D20077" w:rsidP="00D20077"/>
    <w:p w:rsidR="00D20077" w:rsidRDefault="00D20077" w:rsidP="00D20077">
      <w:r>
        <w:t>À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de seuil de propreté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Passage du plancher :</w:t>
            </w:r>
          </w:p>
          <w:p w:rsidR="00D20077" w:rsidRPr="00D20077" w:rsidRDefault="00D20077" w:rsidP="00142542">
            <w:pPr>
              <w:tabs>
                <w:tab w:val="right" w:leader="dot" w:pos="4536"/>
                <w:tab w:val="left" w:pos="4678"/>
                <w:tab w:val="left" w:pos="4962"/>
                <w:tab w:val="right" w:leader="dot" w:pos="6663"/>
                <w:tab w:val="left" w:pos="6804"/>
                <w:tab w:val="left" w:pos="7088"/>
              </w:tabs>
              <w:ind w:left="567"/>
              <w:rPr>
                <w:rFonts w:ascii="Arial" w:hAnsi="Arial" w:cs="Arial"/>
              </w:rPr>
            </w:pPr>
            <w:r w:rsidRPr="00D20077">
              <w:rPr>
                <w:rFonts w:ascii="Arial" w:hAnsi="Arial" w:cs="Arial"/>
              </w:rPr>
              <w:t xml:space="preserve">Taille de la réservation (40 x 20 cm </w:t>
            </w:r>
            <w:r w:rsidR="006E4767">
              <w:rPr>
                <w:rFonts w:ascii="Arial" w:hAnsi="Arial" w:cs="Arial"/>
              </w:rPr>
              <w:t>minimum) : …………………………………</w:t>
            </w:r>
          </w:p>
          <w:p w:rsidR="00D20077" w:rsidRPr="00D20077" w:rsidRDefault="00D20077" w:rsidP="006E4767">
            <w:pPr>
              <w:tabs>
                <w:tab w:val="right" w:leader="dot" w:pos="7398"/>
              </w:tabs>
              <w:ind w:left="567"/>
              <w:rPr>
                <w:rFonts w:ascii="Arial" w:hAnsi="Arial" w:cs="Arial"/>
              </w:rPr>
            </w:pPr>
            <w:r w:rsidRPr="00D20077">
              <w:rPr>
                <w:rFonts w:ascii="Arial" w:hAnsi="Arial" w:cs="Arial"/>
              </w:rPr>
              <w:t xml:space="preserve">Sinon, raisons et solutions adoptées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ab/>
            </w:r>
          </w:p>
          <w:p w:rsidR="006E4767" w:rsidRDefault="006E476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Matériaux d’obturation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sz w:val="24"/>
                <w:szCs w:val="24"/>
              </w:rPr>
            </w:pPr>
            <w:r w:rsidRPr="00D20077">
              <w:rPr>
                <w:rFonts w:ascii="Arial" w:hAnsi="Arial" w:cs="Arial"/>
                <w:b/>
                <w:sz w:val="24"/>
                <w:szCs w:val="24"/>
              </w:rPr>
              <w:t>Nature des parois :</w:t>
            </w:r>
          </w:p>
          <w:p w:rsidR="00D20077" w:rsidRPr="00D20077" w:rsidRDefault="00D20077" w:rsidP="00D20077">
            <w:pPr>
              <w:pStyle w:val="Paragraphedeliste"/>
              <w:numPr>
                <w:ilvl w:val="0"/>
                <w:numId w:val="24"/>
              </w:numPr>
              <w:rPr>
                <w:rFonts w:ascii="Arial" w:hAnsi="Arial" w:cs="Arial"/>
              </w:rPr>
            </w:pPr>
            <w:r w:rsidRPr="00D20077">
              <w:rPr>
                <w:rFonts w:ascii="Arial" w:hAnsi="Arial" w:cs="Arial"/>
              </w:rPr>
              <w:t>Fond de gaine supportant l’appareillage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D20077">
            <w:pPr>
              <w:pStyle w:val="Paragraphedeliste"/>
              <w:numPr>
                <w:ilvl w:val="0"/>
                <w:numId w:val="24"/>
              </w:numPr>
              <w:tabs>
                <w:tab w:val="right" w:leader="dot" w:pos="7513"/>
              </w:tabs>
              <w:rPr>
                <w:rFonts w:ascii="Arial" w:hAnsi="Arial" w:cs="Arial"/>
              </w:rPr>
            </w:pPr>
            <w:r w:rsidRPr="00D20077">
              <w:rPr>
                <w:rFonts w:ascii="Arial" w:hAnsi="Arial" w:cs="Arial"/>
              </w:rPr>
              <w:t>Parois latérales</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Portes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Batteuse : </w:t>
            </w:r>
            <w:r w:rsidRPr="00D20077">
              <w:rPr>
                <w:rFonts w:ascii="Arial" w:hAnsi="Arial" w:cs="Arial"/>
              </w:rPr>
              <w:tab/>
            </w: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r w:rsidR="00D20077" w:rsidRPr="00D20077" w:rsidTr="008D2B1D">
        <w:tc>
          <w:tcPr>
            <w:tcW w:w="7648"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Default="00D20077" w:rsidP="00142542">
            <w:pPr>
              <w:tabs>
                <w:tab w:val="right" w:leader="dot" w:pos="7513"/>
              </w:tabs>
              <w:ind w:left="567"/>
              <w:rPr>
                <w:rFonts w:ascii="Arial" w:hAnsi="Arial" w:cs="Arial"/>
              </w:rPr>
            </w:pPr>
            <w:r w:rsidRPr="00D20077">
              <w:rPr>
                <w:rFonts w:ascii="Arial" w:hAnsi="Arial" w:cs="Arial"/>
              </w:rPr>
              <w:t xml:space="preserve">Nombre de point lumineux devant la gaine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Pr>
                <w:rFonts w:ascii="Arial" w:hAnsi="Arial" w:cs="Arial"/>
              </w:rPr>
              <w:t xml:space="preserve">Précisez si présence d’autres circuits : </w:t>
            </w:r>
            <w:r w:rsidRPr="00D20077">
              <w:rPr>
                <w:rFonts w:ascii="Arial" w:hAnsi="Arial" w:cs="Arial"/>
              </w:rPr>
              <w:t xml:space="preserve">: </w:t>
            </w:r>
            <w:r w:rsidRPr="00D20077">
              <w:rPr>
                <w:rFonts w:ascii="Arial" w:hAnsi="Arial" w:cs="Arial"/>
              </w:rPr>
              <w:tab/>
            </w:r>
          </w:p>
          <w:p w:rsidR="00D20077" w:rsidRPr="00D20077" w:rsidRDefault="00D20077" w:rsidP="00142542">
            <w:pPr>
              <w:rPr>
                <w:rFonts w:ascii="Arial" w:hAnsi="Arial" w:cs="Arial"/>
              </w:rPr>
            </w:pPr>
          </w:p>
          <w:p w:rsidR="00D20077" w:rsidRPr="00D20077" w:rsidRDefault="00D20077" w:rsidP="00142542">
            <w:pPr>
              <w:rPr>
                <w:rFonts w:ascii="Arial" w:hAnsi="Arial" w:cs="Arial"/>
              </w:rPr>
            </w:pPr>
          </w:p>
        </w:tc>
        <w:tc>
          <w:tcPr>
            <w:tcW w:w="1419"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Pr>
        <w:jc w:val="left"/>
      </w:pPr>
      <w:r>
        <w:br w:type="page"/>
      </w:r>
      <w:bookmarkStart w:id="19" w:name="_Toc13750785"/>
    </w:p>
    <w:p w:rsidR="00D20077" w:rsidRDefault="00D20077" w:rsidP="00C92534">
      <w:pPr>
        <w:pStyle w:val="Titre2"/>
      </w:pPr>
      <w:bookmarkStart w:id="20" w:name="_Toc101363589"/>
      <w:r>
        <w:lastRenderedPageBreak/>
        <w:t>Caractéristiques du local technique</w:t>
      </w:r>
      <w:bookmarkEnd w:id="19"/>
      <w:bookmarkEnd w:id="20"/>
    </w:p>
    <w:p w:rsidR="00D20077" w:rsidRDefault="00D20077" w:rsidP="00A639A8"/>
    <w:p w:rsidR="00D20077" w:rsidRDefault="00D20077" w:rsidP="00D20077">
      <w:r>
        <w:t>A remplir le cas échéant :</w:t>
      </w:r>
    </w:p>
    <w:p w:rsidR="00D20077" w:rsidRDefault="00D20077" w:rsidP="00D20077"/>
    <w:tbl>
      <w:tblPr>
        <w:tblStyle w:val="Grilledutableau"/>
        <w:tblW w:w="9067" w:type="dxa"/>
        <w:tblLayout w:type="fixed"/>
        <w:tblLook w:val="04A0" w:firstRow="1" w:lastRow="0" w:firstColumn="1" w:lastColumn="0" w:noHBand="0" w:noVBand="1"/>
      </w:tblPr>
      <w:tblGrid>
        <w:gridCol w:w="7648"/>
        <w:gridCol w:w="1419"/>
      </w:tblGrid>
      <w:tr w:rsidR="00D20077" w:rsidRPr="0035617A" w:rsidTr="00D20077">
        <w:trPr>
          <w:trHeight w:val="408"/>
        </w:trPr>
        <w:tc>
          <w:tcPr>
            <w:tcW w:w="7648" w:type="dxa"/>
            <w:shd w:val="clear" w:color="auto" w:fill="008893"/>
            <w:vAlign w:val="center"/>
          </w:tcPr>
          <w:p w:rsidR="00D20077" w:rsidRPr="00D20077" w:rsidRDefault="00D20077" w:rsidP="00142542">
            <w:pPr>
              <w:widowControl/>
              <w:spacing w:before="0" w:after="0"/>
              <w:jc w:val="center"/>
              <w:rPr>
                <w:rFonts w:ascii="Arial" w:hAnsi="Arial" w:cs="Arial"/>
                <w:b/>
                <w:color w:val="FFFFFF" w:themeColor="background1"/>
              </w:rPr>
            </w:pPr>
            <w:r w:rsidRPr="00D20077">
              <w:rPr>
                <w:rFonts w:ascii="Arial" w:hAnsi="Arial" w:cs="Arial"/>
                <w:b/>
                <w:color w:val="FFFFFF" w:themeColor="background1"/>
              </w:rPr>
              <w:t>Caractéristiques</w:t>
            </w:r>
          </w:p>
        </w:tc>
        <w:tc>
          <w:tcPr>
            <w:tcW w:w="1419" w:type="dxa"/>
            <w:shd w:val="clear" w:color="auto" w:fill="008893"/>
            <w:vAlign w:val="center"/>
          </w:tcPr>
          <w:p w:rsidR="00D20077" w:rsidRPr="0035617A" w:rsidRDefault="00D20077" w:rsidP="00142542">
            <w:pPr>
              <w:widowControl/>
              <w:spacing w:before="0" w:after="0"/>
              <w:ind w:left="-48"/>
              <w:jc w:val="center"/>
              <w:rPr>
                <w:rFonts w:ascii="Arial" w:hAnsi="Arial" w:cs="Arial"/>
              </w:rPr>
            </w:pPr>
            <w:r w:rsidRPr="0035617A">
              <w:rPr>
                <w:rFonts w:ascii="Arial" w:hAnsi="Arial" w:cs="Arial"/>
                <w:b/>
                <w:color w:val="FFFFFF" w:themeColor="background1"/>
              </w:rPr>
              <w:t>Avis réséda</w:t>
            </w: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Dimensions :</w:t>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tabs>
                <w:tab w:val="right" w:leader="dot" w:pos="7513"/>
              </w:tabs>
              <w:ind w:left="567"/>
              <w:rPr>
                <w:rFonts w:ascii="Arial" w:hAnsi="Arial" w:cs="Arial"/>
              </w:rPr>
            </w:pPr>
            <w:r w:rsidRPr="00D20077">
              <w:rPr>
                <w:rFonts w:ascii="Arial" w:hAnsi="Arial" w:cs="Arial"/>
              </w:rPr>
              <w:t>Largeur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Hauteur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Profondeur :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Nombre de murs utilisés par les distributeurs : </w:t>
            </w:r>
            <w:r w:rsidRPr="00D20077">
              <w:rPr>
                <w:rFonts w:ascii="Arial" w:hAnsi="Arial" w:cs="Arial"/>
              </w:rPr>
              <w:tab/>
            </w:r>
          </w:p>
          <w:p w:rsidR="00D20077" w:rsidRPr="00D20077" w:rsidRDefault="00D20077" w:rsidP="00142542">
            <w:pPr>
              <w:tabs>
                <w:tab w:val="right" w:leader="dot" w:pos="6814"/>
              </w:tabs>
              <w:ind w:left="567"/>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rPr>
            </w:pPr>
            <w:r w:rsidRPr="00D20077">
              <w:rPr>
                <w:rFonts w:ascii="Arial" w:hAnsi="Arial" w:cs="Arial"/>
                <w:b/>
                <w:sz w:val="24"/>
              </w:rPr>
              <w:t>Nature des parois :</w:t>
            </w:r>
            <w:r w:rsidRPr="00D20077">
              <w:rPr>
                <w:rFonts w:ascii="Arial" w:hAnsi="Arial" w:cs="Arial"/>
                <w:sz w:val="24"/>
              </w:rPr>
              <w:t xml:space="preserve"> </w:t>
            </w:r>
            <w:r w:rsidRPr="00D20077">
              <w:rPr>
                <w:rFonts w:ascii="Arial" w:hAnsi="Arial" w:cs="Arial"/>
              </w:rPr>
              <w:t>(parois supportant les distributeurs et le matériel de communication) :</w:t>
            </w:r>
          </w:p>
          <w:p w:rsidR="00D20077" w:rsidRPr="00D20077" w:rsidRDefault="00D20077" w:rsidP="00142542">
            <w:pPr>
              <w:tabs>
                <w:tab w:val="right" w:leader="dot" w:pos="7513"/>
              </w:tabs>
              <w:ind w:left="567"/>
              <w:rPr>
                <w:rFonts w:ascii="Arial" w:hAnsi="Arial" w:cs="Arial"/>
              </w:rPr>
            </w:pPr>
            <w:r w:rsidRPr="00D20077">
              <w:rPr>
                <w:rFonts w:ascii="Arial" w:hAnsi="Arial" w:cs="Arial"/>
              </w:rPr>
              <w:t>Matériaux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r w:rsidRPr="00D20077">
              <w:rPr>
                <w:rFonts w:ascii="Arial" w:hAnsi="Arial" w:cs="Arial"/>
              </w:rPr>
              <w:t xml:space="preserve">Épaisseur : </w:t>
            </w:r>
            <w:r w:rsidRPr="00D20077">
              <w:rPr>
                <w:rFonts w:ascii="Arial" w:hAnsi="Arial" w:cs="Arial"/>
              </w:rPr>
              <w:tab/>
            </w: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Informations complémentaires :</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 xml:space="preserve">Présentation des services généraux : </w:t>
            </w:r>
            <w:r w:rsidRPr="00D20077">
              <w:rPr>
                <w:rFonts w:ascii="Arial" w:hAnsi="Arial" w:cs="Arial"/>
              </w:rPr>
              <w:tab/>
            </w:r>
            <w:r w:rsidRPr="00D20077">
              <w:rPr>
                <w:rFonts w:ascii="Arial" w:hAnsi="Arial" w:cs="Arial"/>
              </w:rPr>
              <w:tab/>
            </w:r>
            <w:r w:rsidRPr="00D20077">
              <w:fldChar w:fldCharType="begin">
                <w:ffData>
                  <w:name w:val="CaseACocher6"/>
                  <w:enabled/>
                  <w:calcOnExit w:val="0"/>
                  <w:checkBox>
                    <w:sizeAuto/>
                    <w:default w:val="0"/>
                  </w:checkBox>
                </w:ffData>
              </w:fldChar>
            </w:r>
            <w:r w:rsidRPr="00D20077">
              <w:rPr>
                <w:rFonts w:ascii="Arial" w:hAnsi="Arial" w:cs="Arial"/>
              </w:rPr>
              <w:instrText xml:space="preserve"> FORMCHECKBOX </w:instrText>
            </w:r>
            <w:r w:rsidR="008A5CF4">
              <w:fldChar w:fldCharType="separate"/>
            </w:r>
            <w:r w:rsidRPr="00D20077">
              <w:fldChar w:fldCharType="end"/>
            </w:r>
            <w:r w:rsidRPr="00D20077">
              <w:rPr>
                <w:rFonts w:ascii="Arial" w:hAnsi="Arial" w:cs="Arial"/>
              </w:rPr>
              <w:tab/>
              <w:t>oui</w:t>
            </w:r>
            <w:r w:rsidRPr="00D20077">
              <w:rPr>
                <w:rFonts w:ascii="Arial" w:hAnsi="Arial" w:cs="Arial"/>
              </w:rPr>
              <w:tab/>
            </w:r>
            <w:r w:rsidRPr="00D20077">
              <w:rPr>
                <w:rFonts w:ascii="Arial" w:hAnsi="Arial" w:cs="Arial"/>
              </w:rPr>
              <w:tab/>
            </w:r>
            <w:r w:rsidRPr="00D20077">
              <w:fldChar w:fldCharType="begin">
                <w:ffData>
                  <w:name w:val="CaseACocher7"/>
                  <w:enabled/>
                  <w:calcOnExit w:val="0"/>
                  <w:checkBox>
                    <w:sizeAuto/>
                    <w:default w:val="0"/>
                  </w:checkBox>
                </w:ffData>
              </w:fldChar>
            </w:r>
            <w:r w:rsidRPr="00D20077">
              <w:rPr>
                <w:rFonts w:ascii="Arial" w:hAnsi="Arial" w:cs="Arial"/>
              </w:rPr>
              <w:instrText xml:space="preserve"> FORMCHECKBOX </w:instrText>
            </w:r>
            <w:r w:rsidR="008A5CF4">
              <w:fldChar w:fldCharType="separate"/>
            </w:r>
            <w:r w:rsidRPr="00D20077">
              <w:fldChar w:fldCharType="end"/>
            </w:r>
            <w:r w:rsidRPr="00D20077">
              <w:rPr>
                <w:rFonts w:ascii="Arial" w:hAnsi="Arial" w:cs="Arial"/>
              </w:rPr>
              <w:tab/>
              <w:t>non</w:t>
            </w:r>
          </w:p>
          <w:p w:rsidR="00D20077" w:rsidRPr="00D20077" w:rsidRDefault="00D20077" w:rsidP="006E4767">
            <w:pPr>
              <w:tabs>
                <w:tab w:val="right" w:leader="dot" w:pos="4111"/>
                <w:tab w:val="left" w:pos="4253"/>
                <w:tab w:val="left" w:pos="4536"/>
                <w:tab w:val="right" w:leader="dot" w:pos="4847"/>
                <w:tab w:val="left" w:pos="5839"/>
                <w:tab w:val="left" w:pos="6264"/>
              </w:tabs>
              <w:ind w:left="567"/>
              <w:rPr>
                <w:rFonts w:ascii="Arial" w:hAnsi="Arial" w:cs="Arial"/>
              </w:rPr>
            </w:pPr>
            <w:r w:rsidRPr="00D20077">
              <w:rPr>
                <w:rFonts w:ascii="Arial" w:hAnsi="Arial" w:cs="Arial"/>
              </w:rPr>
              <w:t xml:space="preserve">Fermeture agréé </w:t>
            </w:r>
            <w:r w:rsidR="006C5883">
              <w:rPr>
                <w:rFonts w:ascii="Arial" w:hAnsi="Arial" w:cs="Arial"/>
              </w:rPr>
              <w:t>réséda</w:t>
            </w:r>
            <w:r w:rsidRPr="00D20077">
              <w:rPr>
                <w:rFonts w:ascii="Arial" w:hAnsi="Arial" w:cs="Arial"/>
              </w:rPr>
              <w:t xml:space="preserve"> : </w:t>
            </w:r>
            <w:r w:rsidRPr="00D20077">
              <w:rPr>
                <w:rFonts w:ascii="Arial" w:hAnsi="Arial" w:cs="Arial"/>
              </w:rPr>
              <w:tab/>
            </w:r>
            <w:r w:rsidRPr="00D20077">
              <w:rPr>
                <w:rFonts w:ascii="Arial" w:hAnsi="Arial" w:cs="Arial"/>
              </w:rPr>
              <w:tab/>
            </w:r>
            <w:r w:rsidRPr="00D20077">
              <w:fldChar w:fldCharType="begin">
                <w:ffData>
                  <w:name w:val="CaseACocher8"/>
                  <w:enabled/>
                  <w:calcOnExit w:val="0"/>
                  <w:checkBox>
                    <w:sizeAuto/>
                    <w:default w:val="0"/>
                  </w:checkBox>
                </w:ffData>
              </w:fldChar>
            </w:r>
            <w:r w:rsidRPr="00D20077">
              <w:rPr>
                <w:rFonts w:ascii="Arial" w:hAnsi="Arial" w:cs="Arial"/>
              </w:rPr>
              <w:instrText xml:space="preserve"> FORMCHECKBOX </w:instrText>
            </w:r>
            <w:r w:rsidR="008A5CF4">
              <w:fldChar w:fldCharType="separate"/>
            </w:r>
            <w:r w:rsidRPr="00D20077">
              <w:fldChar w:fldCharType="end"/>
            </w:r>
            <w:r w:rsidRPr="00D20077">
              <w:rPr>
                <w:rFonts w:ascii="Arial" w:hAnsi="Arial" w:cs="Arial"/>
              </w:rPr>
              <w:tab/>
              <w:t>triangulaire</w:t>
            </w:r>
            <w:r w:rsidRPr="00D20077">
              <w:rPr>
                <w:rFonts w:ascii="Arial" w:hAnsi="Arial" w:cs="Arial"/>
              </w:rPr>
              <w:tab/>
            </w:r>
            <w:r w:rsidRPr="00D20077">
              <w:fldChar w:fldCharType="begin">
                <w:ffData>
                  <w:name w:val="CaseACocher9"/>
                  <w:enabled/>
                  <w:calcOnExit w:val="0"/>
                  <w:checkBox>
                    <w:sizeAuto/>
                    <w:default w:val="0"/>
                  </w:checkBox>
                </w:ffData>
              </w:fldChar>
            </w:r>
            <w:r w:rsidRPr="00D20077">
              <w:rPr>
                <w:rFonts w:ascii="Arial" w:hAnsi="Arial" w:cs="Arial"/>
              </w:rPr>
              <w:instrText xml:space="preserve"> FORMCHECKBOX </w:instrText>
            </w:r>
            <w:r w:rsidR="008A5CF4">
              <w:fldChar w:fldCharType="separate"/>
            </w:r>
            <w:r w:rsidRPr="00D20077">
              <w:fldChar w:fldCharType="end"/>
            </w:r>
            <w:r w:rsidR="006E4767" w:rsidRPr="00D20077">
              <w:rPr>
                <w:rFonts w:ascii="Arial" w:hAnsi="Arial" w:cs="Arial"/>
              </w:rPr>
              <w:tab/>
            </w:r>
            <w:r w:rsidRPr="00D20077">
              <w:rPr>
                <w:rFonts w:ascii="Arial" w:hAnsi="Arial" w:cs="Arial"/>
              </w:rPr>
              <w:t>rectangulaire</w:t>
            </w:r>
          </w:p>
          <w:p w:rsidR="00D20077" w:rsidRPr="00D20077" w:rsidRDefault="00D20077" w:rsidP="00142542">
            <w:pPr>
              <w:tabs>
                <w:tab w:val="right" w:leader="dot" w:pos="7470"/>
              </w:tabs>
              <w:ind w:left="567"/>
              <w:rPr>
                <w:rFonts w:ascii="Arial" w:hAnsi="Arial" w:cs="Arial"/>
              </w:rPr>
            </w:pPr>
            <w:r w:rsidRPr="00D20077">
              <w:rPr>
                <w:rFonts w:ascii="Arial" w:hAnsi="Arial" w:cs="Arial"/>
              </w:rPr>
              <w:t xml:space="preserve">Sens d’ouverture de la porte : </w:t>
            </w:r>
            <w:r w:rsidRPr="00D20077">
              <w:rPr>
                <w:rFonts w:ascii="Arial" w:hAnsi="Arial" w:cs="Arial"/>
              </w:rPr>
              <w:tab/>
            </w:r>
          </w:p>
          <w:p w:rsidR="00D20077" w:rsidRPr="00D20077" w:rsidRDefault="00D20077" w:rsidP="00142542">
            <w:pPr>
              <w:tabs>
                <w:tab w:val="right" w:leader="dot" w:pos="7513"/>
              </w:tabs>
              <w:rPr>
                <w:rFonts w:ascii="Arial" w:hAnsi="Arial" w:cs="Arial"/>
              </w:rPr>
            </w:pPr>
          </w:p>
        </w:tc>
        <w:tc>
          <w:tcPr>
            <w:tcW w:w="1417" w:type="dxa"/>
            <w:vAlign w:val="center"/>
          </w:tcPr>
          <w:p w:rsidR="00D20077" w:rsidRPr="00D20077" w:rsidRDefault="00D20077" w:rsidP="00142542">
            <w:pPr>
              <w:rPr>
                <w:rFonts w:ascii="Arial" w:hAnsi="Arial" w:cs="Arial"/>
              </w:rPr>
            </w:pPr>
          </w:p>
        </w:tc>
      </w:tr>
      <w:tr w:rsidR="00D20077" w:rsidRPr="00D20077" w:rsidTr="008D2B1D">
        <w:tc>
          <w:tcPr>
            <w:tcW w:w="7650" w:type="dxa"/>
          </w:tcPr>
          <w:p w:rsidR="00D20077" w:rsidRPr="00D20077" w:rsidRDefault="00D20077" w:rsidP="00142542">
            <w:pPr>
              <w:rPr>
                <w:rFonts w:ascii="Arial" w:hAnsi="Arial" w:cs="Arial"/>
                <w:b/>
                <w:sz w:val="24"/>
              </w:rPr>
            </w:pPr>
            <w:r w:rsidRPr="00D20077">
              <w:rPr>
                <w:rFonts w:ascii="Arial" w:hAnsi="Arial" w:cs="Arial"/>
                <w:b/>
                <w:sz w:val="24"/>
              </w:rPr>
              <w:t>Divers :</w:t>
            </w:r>
          </w:p>
          <w:p w:rsidR="00D20077" w:rsidRPr="00D20077" w:rsidRDefault="00D20077" w:rsidP="00142542">
            <w:pPr>
              <w:tabs>
                <w:tab w:val="right" w:leader="dot" w:pos="7513"/>
              </w:tabs>
              <w:ind w:left="567"/>
              <w:rPr>
                <w:rFonts w:ascii="Arial" w:hAnsi="Arial" w:cs="Arial"/>
              </w:rPr>
            </w:pPr>
            <w:r w:rsidRPr="00D20077">
              <w:rPr>
                <w:rFonts w:ascii="Arial" w:hAnsi="Arial" w:cs="Arial"/>
              </w:rPr>
              <w:t>Nombre de point lumineux dans le local :</w:t>
            </w:r>
            <w:r w:rsidRPr="00D20077">
              <w:rPr>
                <w:rFonts w:ascii="Arial" w:hAnsi="Arial" w:cs="Arial"/>
              </w:rPr>
              <w:tab/>
            </w:r>
          </w:p>
          <w:p w:rsidR="00D20077" w:rsidRDefault="00D20077" w:rsidP="00142542">
            <w:pPr>
              <w:tabs>
                <w:tab w:val="right" w:leader="dot" w:pos="7513"/>
              </w:tabs>
              <w:ind w:left="567"/>
              <w:rPr>
                <w:rFonts w:ascii="Arial" w:hAnsi="Arial" w:cs="Arial"/>
              </w:rPr>
            </w:pPr>
            <w:r w:rsidRPr="00D20077">
              <w:rPr>
                <w:rFonts w:ascii="Arial" w:hAnsi="Arial" w:cs="Arial"/>
              </w:rPr>
              <w:t xml:space="preserve">Nombre de prises de courant : </w:t>
            </w:r>
            <w:r w:rsidRPr="00D20077">
              <w:rPr>
                <w:rFonts w:ascii="Arial" w:hAnsi="Arial" w:cs="Arial"/>
              </w:rPr>
              <w:tab/>
            </w:r>
          </w:p>
          <w:p w:rsidR="00D20077" w:rsidRPr="00D20077" w:rsidRDefault="00D20077" w:rsidP="00D20077">
            <w:pPr>
              <w:tabs>
                <w:tab w:val="right" w:leader="dot" w:pos="7513"/>
              </w:tabs>
              <w:ind w:left="567"/>
              <w:rPr>
                <w:rFonts w:ascii="Arial" w:hAnsi="Arial" w:cs="Arial"/>
              </w:rPr>
            </w:pPr>
            <w:r>
              <w:rPr>
                <w:rFonts w:ascii="Arial" w:hAnsi="Arial" w:cs="Arial"/>
              </w:rPr>
              <w:t xml:space="preserve">Précisez si présence d’autres circuits : </w:t>
            </w:r>
            <w:r w:rsidRPr="00D20077">
              <w:rPr>
                <w:rFonts w:ascii="Arial" w:hAnsi="Arial" w:cs="Arial"/>
              </w:rPr>
              <w:t xml:space="preserve">: </w:t>
            </w:r>
            <w:r w:rsidRPr="00D20077">
              <w:rPr>
                <w:rFonts w:ascii="Arial" w:hAnsi="Arial" w:cs="Arial"/>
              </w:rPr>
              <w:tab/>
            </w:r>
          </w:p>
          <w:p w:rsidR="00D20077" w:rsidRPr="00D20077" w:rsidRDefault="00D20077" w:rsidP="00142542">
            <w:pPr>
              <w:tabs>
                <w:tab w:val="right" w:leader="dot" w:pos="7513"/>
              </w:tabs>
              <w:ind w:left="567"/>
              <w:rPr>
                <w:rFonts w:ascii="Arial" w:hAnsi="Arial" w:cs="Arial"/>
              </w:rPr>
            </w:pPr>
          </w:p>
          <w:p w:rsidR="00D20077" w:rsidRPr="00D20077" w:rsidRDefault="00D20077" w:rsidP="00142542">
            <w:pPr>
              <w:rPr>
                <w:rFonts w:ascii="Arial" w:hAnsi="Arial" w:cs="Arial"/>
              </w:rPr>
            </w:pPr>
          </w:p>
        </w:tc>
        <w:tc>
          <w:tcPr>
            <w:tcW w:w="1417" w:type="dxa"/>
            <w:vAlign w:val="center"/>
          </w:tcPr>
          <w:p w:rsidR="00D20077" w:rsidRPr="00D20077" w:rsidRDefault="00D20077" w:rsidP="00142542">
            <w:pPr>
              <w:rPr>
                <w:rFonts w:ascii="Arial" w:hAnsi="Arial" w:cs="Arial"/>
              </w:rPr>
            </w:pPr>
          </w:p>
        </w:tc>
      </w:tr>
    </w:tbl>
    <w:p w:rsidR="00D20077" w:rsidRDefault="00D20077" w:rsidP="00D20077"/>
    <w:p w:rsidR="00D20077" w:rsidRDefault="00D20077" w:rsidP="00D20077"/>
    <w:p w:rsidR="00D20077" w:rsidRDefault="00D20077" w:rsidP="00D20077">
      <w:pPr>
        <w:jc w:val="left"/>
      </w:pPr>
      <w:r>
        <w:br w:type="page"/>
      </w:r>
    </w:p>
    <w:p w:rsidR="00D20077" w:rsidRDefault="00C92534" w:rsidP="00C92534">
      <w:pPr>
        <w:pStyle w:val="Titre2"/>
      </w:pPr>
      <w:bookmarkStart w:id="21" w:name="_Toc101363590"/>
      <w:r>
        <w:lastRenderedPageBreak/>
        <w:t>Caractéristiques des canalisations</w:t>
      </w:r>
      <w:bookmarkEnd w:id="21"/>
    </w:p>
    <w:p w:rsidR="00C92534" w:rsidRDefault="00C92534" w:rsidP="00A639A8"/>
    <w:p w:rsidR="00C92534" w:rsidRDefault="00C92534" w:rsidP="00C92534">
      <w:r>
        <w:t>Remplir de façon détaillée dans les tableaux ci-après les c</w:t>
      </w:r>
      <w:r w:rsidRPr="009D4F87">
        <w:t xml:space="preserve">aractéristiques des </w:t>
      </w:r>
      <w:r>
        <w:t>canalisations.</w:t>
      </w:r>
    </w:p>
    <w:p w:rsidR="00C92534" w:rsidRDefault="00C92534" w:rsidP="00C92534">
      <w:r>
        <w:t>Si besoin chaque page peut être dupliquée.</w:t>
      </w:r>
    </w:p>
    <w:p w:rsidR="00C92534" w:rsidRDefault="00C92534" w:rsidP="00C92534"/>
    <w:p w:rsidR="00C92534" w:rsidRDefault="00C92534" w:rsidP="00C92534">
      <w:r w:rsidRPr="00F34389">
        <w:rPr>
          <w:u w:val="single"/>
        </w:rPr>
        <w:t>Pour mémoire</w:t>
      </w:r>
      <w:r>
        <w:t> : Les modes de montage admis sont rappelés dans le guide pratique (§ 5.2).</w:t>
      </w:r>
    </w:p>
    <w:p w:rsidR="00C92534" w:rsidRDefault="00C92534" w:rsidP="00C92534"/>
    <w:p w:rsidR="00C92534" w:rsidRDefault="00C92534" w:rsidP="00C92534"/>
    <w:p w:rsidR="00C92534" w:rsidRDefault="00C92534" w:rsidP="00C92534">
      <w:r>
        <w:t>Extraits du guide pratique :</w:t>
      </w:r>
    </w:p>
    <w:p w:rsidR="00C92534" w:rsidRDefault="00C92534" w:rsidP="00C92534"/>
    <w:p w:rsidR="00C92534" w:rsidRDefault="00142542" w:rsidP="00C92534">
      <w:pPr>
        <w:jc w:val="center"/>
      </w:pPr>
      <w:r w:rsidRPr="00142542">
        <w:rPr>
          <w:noProof/>
          <w:lang w:eastAsia="fr-FR"/>
        </w:rPr>
        <w:drawing>
          <wp:inline distT="0" distB="0" distL="0" distR="0">
            <wp:extent cx="5340096" cy="3022749"/>
            <wp:effectExtent l="19050" t="19050" r="13335" b="254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837" cy="3035621"/>
                    </a:xfrm>
                    <a:prstGeom prst="rect">
                      <a:avLst/>
                    </a:prstGeom>
                    <a:noFill/>
                    <a:ln w="19050">
                      <a:solidFill>
                        <a:srgbClr val="008893"/>
                      </a:solidFill>
                    </a:ln>
                  </pic:spPr>
                </pic:pic>
              </a:graphicData>
            </a:graphic>
          </wp:inline>
        </w:drawing>
      </w:r>
    </w:p>
    <w:p w:rsidR="00E113AF" w:rsidRDefault="00E113AF" w:rsidP="00E113AF"/>
    <w:p w:rsidR="00E113AF" w:rsidRDefault="00E113AF" w:rsidP="00E113AF"/>
    <w:p w:rsidR="00E113AF" w:rsidRDefault="00E113AF" w:rsidP="00E113AF"/>
    <w:p w:rsidR="00E113AF" w:rsidRDefault="00E113AF" w:rsidP="00E113AF">
      <w:pPr>
        <w:sectPr w:rsidR="00E113AF" w:rsidSect="00DF62A1">
          <w:headerReference w:type="default" r:id="rId24"/>
          <w:footerReference w:type="default" r:id="rId25"/>
          <w:pgSz w:w="11906" w:h="16838"/>
          <w:pgMar w:top="1418" w:right="1418" w:bottom="1418" w:left="1418" w:header="709" w:footer="709" w:gutter="0"/>
          <w:cols w:space="708"/>
          <w:titlePg/>
          <w:docGrid w:linePitch="360"/>
        </w:sectPr>
      </w:pPr>
    </w:p>
    <w:p w:rsidR="00E113AF" w:rsidRDefault="00E113AF" w:rsidP="00E113AF">
      <w:pPr>
        <w:pStyle w:val="Titre3"/>
      </w:pPr>
      <w:bookmarkStart w:id="22" w:name="_Toc13750787"/>
      <w:bookmarkStart w:id="23" w:name="_Toc101363591"/>
      <w:r>
        <w:lastRenderedPageBreak/>
        <w:t>Canalisations collectives</w:t>
      </w:r>
      <w:bookmarkEnd w:id="22"/>
      <w:bookmarkEnd w:id="23"/>
    </w:p>
    <w:p w:rsidR="00E113AF" w:rsidRPr="00BA3B67" w:rsidRDefault="00E113AF" w:rsidP="00E113AF"/>
    <w:tbl>
      <w:tblPr>
        <w:tblStyle w:val="Grilledutableau"/>
        <w:tblW w:w="14029" w:type="dxa"/>
        <w:tblLayout w:type="fixed"/>
        <w:tblLook w:val="04A0" w:firstRow="1" w:lastRow="0" w:firstColumn="1" w:lastColumn="0" w:noHBand="0" w:noVBand="1"/>
      </w:tblPr>
      <w:tblGrid>
        <w:gridCol w:w="3936"/>
        <w:gridCol w:w="1729"/>
        <w:gridCol w:w="1276"/>
        <w:gridCol w:w="4111"/>
        <w:gridCol w:w="1559"/>
        <w:gridCol w:w="1418"/>
      </w:tblGrid>
      <w:tr w:rsidR="00E113AF" w:rsidRPr="00E113AF" w:rsidTr="008F54D6">
        <w:tc>
          <w:tcPr>
            <w:tcW w:w="3936" w:type="dxa"/>
            <w:shd w:val="clear" w:color="auto" w:fill="008893"/>
            <w:vAlign w:val="center"/>
          </w:tcPr>
          <w:p w:rsidR="00E113AF" w:rsidRPr="00E113AF" w:rsidRDefault="00E113AF" w:rsidP="00AE0250">
            <w:pPr>
              <w:jc w:val="center"/>
              <w:rPr>
                <w:rFonts w:ascii="Arial" w:hAnsi="Arial" w:cs="Arial"/>
                <w:b/>
                <w:color w:val="FFFFFF" w:themeColor="background1"/>
              </w:rPr>
            </w:pPr>
            <w:r w:rsidRPr="00E113AF">
              <w:rPr>
                <w:rFonts w:ascii="Arial" w:hAnsi="Arial" w:cs="Arial"/>
                <w:b/>
                <w:color w:val="FFFFFF" w:themeColor="background1"/>
              </w:rPr>
              <w:t>Identification tronçon</w:t>
            </w:r>
          </w:p>
        </w:tc>
        <w:tc>
          <w:tcPr>
            <w:tcW w:w="1729" w:type="dxa"/>
            <w:shd w:val="clear" w:color="auto" w:fill="008893"/>
            <w:vAlign w:val="center"/>
          </w:tcPr>
          <w:p w:rsidR="00E113AF" w:rsidRPr="00E113AF" w:rsidRDefault="00E113AF" w:rsidP="00E113AF">
            <w:pPr>
              <w:ind w:left="-75" w:right="-103"/>
              <w:jc w:val="center"/>
              <w:rPr>
                <w:rFonts w:ascii="Arial" w:hAnsi="Arial" w:cs="Arial"/>
                <w:b/>
                <w:color w:val="FFFFFF" w:themeColor="background1"/>
              </w:rPr>
            </w:pPr>
            <w:r w:rsidRPr="00E113AF">
              <w:rPr>
                <w:rFonts w:ascii="Arial" w:hAnsi="Arial" w:cs="Arial"/>
                <w:b/>
                <w:color w:val="FFFFFF" w:themeColor="background1"/>
              </w:rPr>
              <w:t>Type et section câble</w:t>
            </w:r>
          </w:p>
        </w:tc>
        <w:tc>
          <w:tcPr>
            <w:tcW w:w="1276"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rPr>
              <w:t>Longueur</w:t>
            </w:r>
          </w:p>
        </w:tc>
        <w:tc>
          <w:tcPr>
            <w:tcW w:w="4111" w:type="dxa"/>
            <w:shd w:val="clear" w:color="auto" w:fill="008893"/>
            <w:vAlign w:val="center"/>
          </w:tcPr>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Mode de pose</w:t>
            </w:r>
          </w:p>
          <w:p w:rsidR="00E113AF" w:rsidRPr="00E113AF" w:rsidRDefault="00E113AF" w:rsidP="00E113AF">
            <w:pPr>
              <w:ind w:left="-104" w:right="-132"/>
              <w:jc w:val="center"/>
              <w:rPr>
                <w:rFonts w:ascii="Arial" w:hAnsi="Arial" w:cs="Arial"/>
                <w:color w:val="FFFFFF" w:themeColor="background1"/>
                <w:sz w:val="16"/>
              </w:rPr>
            </w:pPr>
            <w:r w:rsidRPr="00E113AF">
              <w:rPr>
                <w:rFonts w:ascii="Arial" w:hAnsi="Arial" w:cs="Arial"/>
                <w:color w:val="FFFFFF" w:themeColor="background1"/>
                <w:sz w:val="16"/>
              </w:rPr>
              <w:t>(</w:t>
            </w:r>
            <w:proofErr w:type="gramStart"/>
            <w:r w:rsidRPr="00E113AF">
              <w:rPr>
                <w:rFonts w:ascii="Arial" w:hAnsi="Arial" w:cs="Arial"/>
                <w:color w:val="FFFFFF" w:themeColor="background1"/>
                <w:sz w:val="16"/>
              </w:rPr>
              <w:t>se</w:t>
            </w:r>
            <w:proofErr w:type="gramEnd"/>
            <w:r w:rsidRPr="00E113AF">
              <w:rPr>
                <w:rFonts w:ascii="Arial" w:hAnsi="Arial" w:cs="Arial"/>
                <w:color w:val="FFFFFF" w:themeColor="background1"/>
                <w:sz w:val="16"/>
              </w:rPr>
              <w:t xml:space="preserve"> reporter au § 5.4)</w:t>
            </w:r>
          </w:p>
          <w:p w:rsidR="00E113AF" w:rsidRPr="00E113AF" w:rsidRDefault="00E113AF" w:rsidP="00E113AF">
            <w:pPr>
              <w:ind w:left="-104" w:right="-132"/>
              <w:jc w:val="center"/>
              <w:rPr>
                <w:rFonts w:ascii="Arial" w:hAnsi="Arial" w:cs="Arial"/>
                <w:b/>
                <w:color w:val="FFFFFF" w:themeColor="background1"/>
              </w:rPr>
            </w:pPr>
            <w:r w:rsidRPr="00E113AF">
              <w:rPr>
                <w:rFonts w:ascii="Arial" w:hAnsi="Arial" w:cs="Arial"/>
                <w:b/>
                <w:color w:val="FFFFFF" w:themeColor="background1"/>
              </w:rPr>
              <w:t>Dimensionnement des cheminements</w:t>
            </w:r>
          </w:p>
          <w:p w:rsidR="00E113AF" w:rsidRPr="00E113AF" w:rsidRDefault="00E113AF" w:rsidP="00E113AF">
            <w:pPr>
              <w:ind w:left="-104" w:right="-132"/>
              <w:jc w:val="center"/>
              <w:rPr>
                <w:rFonts w:ascii="Arial" w:hAnsi="Arial" w:cs="Arial"/>
                <w:color w:val="FFFFFF" w:themeColor="background1"/>
              </w:rPr>
            </w:pPr>
            <w:r w:rsidRPr="00E113AF">
              <w:rPr>
                <w:rFonts w:ascii="Arial" w:hAnsi="Arial" w:cs="Arial"/>
                <w:color w:val="FFFFFF" w:themeColor="background1"/>
                <w:sz w:val="16"/>
              </w:rPr>
              <w:t>(Détailler pour chaque mode différent)</w:t>
            </w:r>
          </w:p>
        </w:tc>
        <w:tc>
          <w:tcPr>
            <w:tcW w:w="1559" w:type="dxa"/>
            <w:shd w:val="clear" w:color="auto" w:fill="008893"/>
            <w:vAlign w:val="center"/>
          </w:tcPr>
          <w:p w:rsidR="00E113AF" w:rsidRPr="00E113AF" w:rsidRDefault="00E113AF" w:rsidP="00AE0250">
            <w:pPr>
              <w:jc w:val="center"/>
              <w:rPr>
                <w:rFonts w:ascii="Arial" w:hAnsi="Arial" w:cs="Arial"/>
                <w:b/>
                <w:color w:val="FFFFFF" w:themeColor="background1"/>
              </w:rPr>
            </w:pPr>
            <w:r w:rsidRPr="00E113AF">
              <w:rPr>
                <w:rFonts w:ascii="Arial" w:hAnsi="Arial" w:cs="Arial"/>
                <w:b/>
                <w:color w:val="FFFFFF" w:themeColor="background1"/>
              </w:rPr>
              <w:t>Traversée de locaux privés. Min IK10</w:t>
            </w:r>
          </w:p>
          <w:p w:rsidR="00E113AF" w:rsidRPr="00E113AF" w:rsidRDefault="00E113AF" w:rsidP="00AE0250">
            <w:pPr>
              <w:jc w:val="center"/>
              <w:rPr>
                <w:rFonts w:ascii="Arial" w:hAnsi="Arial" w:cs="Arial"/>
                <w:color w:val="FFFFFF" w:themeColor="background1"/>
              </w:rPr>
            </w:pPr>
            <w:r w:rsidRPr="00E113AF">
              <w:rPr>
                <w:rFonts w:ascii="Arial" w:hAnsi="Arial" w:cs="Arial"/>
                <w:color w:val="FFFFFF" w:themeColor="background1"/>
                <w:sz w:val="16"/>
              </w:rPr>
              <w:t>(oui/non)</w:t>
            </w:r>
          </w:p>
        </w:tc>
        <w:tc>
          <w:tcPr>
            <w:tcW w:w="1418" w:type="dxa"/>
            <w:shd w:val="clear" w:color="auto" w:fill="008893"/>
            <w:vAlign w:val="center"/>
          </w:tcPr>
          <w:p w:rsidR="00E113AF" w:rsidRPr="00E113AF" w:rsidRDefault="00E113AF" w:rsidP="00E113AF">
            <w:pPr>
              <w:jc w:val="center"/>
              <w:rPr>
                <w:rFonts w:ascii="Arial" w:hAnsi="Arial" w:cs="Arial"/>
                <w:b/>
                <w:color w:val="FFFFFF" w:themeColor="background1"/>
              </w:rPr>
            </w:pPr>
            <w:r w:rsidRPr="00E113AF">
              <w:rPr>
                <w:rFonts w:ascii="Arial" w:hAnsi="Arial" w:cs="Arial"/>
                <w:b/>
                <w:color w:val="FFFFFF" w:themeColor="background1"/>
                <w:szCs w:val="24"/>
              </w:rPr>
              <w:t>Avis réséda</w:t>
            </w:r>
          </w:p>
        </w:tc>
      </w:tr>
      <w:tr w:rsidR="00E113AF" w:rsidRPr="00E113AF" w:rsidTr="008D2B1D">
        <w:trPr>
          <w:trHeight w:val="585"/>
        </w:trPr>
        <w:tc>
          <w:tcPr>
            <w:tcW w:w="3936" w:type="dxa"/>
            <w:vAlign w:val="center"/>
          </w:tcPr>
          <w:p w:rsidR="00E113AF" w:rsidRPr="00E113AF" w:rsidRDefault="00E113AF" w:rsidP="00AE0250">
            <w:pPr>
              <w:rPr>
                <w:rFonts w:ascii="Arial" w:hAnsi="Arial" w:cs="Arial"/>
              </w:rPr>
            </w:pPr>
            <w:r w:rsidRPr="00E113AF">
              <w:rPr>
                <w:rFonts w:ascii="Arial" w:hAnsi="Arial" w:cs="Arial"/>
              </w:rPr>
              <w:t>Du CCPC au 1</w:t>
            </w:r>
            <w:r w:rsidRPr="00E113AF">
              <w:rPr>
                <w:rFonts w:ascii="Arial" w:hAnsi="Arial" w:cs="Arial"/>
                <w:vertAlign w:val="superscript"/>
              </w:rPr>
              <w:t>er</w:t>
            </w:r>
            <w:r w:rsidRPr="00E113AF">
              <w:rPr>
                <w:rFonts w:ascii="Arial" w:hAnsi="Arial" w:cs="Arial"/>
              </w:rPr>
              <w:t xml:space="preserve"> distributeur</w:t>
            </w:r>
          </w:p>
          <w:p w:rsidR="00E113AF" w:rsidRPr="00E113AF" w:rsidRDefault="00E113AF" w:rsidP="00AE0250">
            <w:pPr>
              <w:rPr>
                <w:rFonts w:ascii="Arial" w:hAnsi="Arial" w:cs="Arial"/>
              </w:rPr>
            </w:pPr>
            <w:r w:rsidRPr="00E113AF">
              <w:rPr>
                <w:rFonts w:ascii="Arial" w:hAnsi="Arial" w:cs="Arial"/>
              </w:rPr>
              <w:t>ou tronçon commun</w:t>
            </w:r>
          </w:p>
        </w:tc>
        <w:tc>
          <w:tcPr>
            <w:tcW w:w="1729" w:type="dxa"/>
            <w:vAlign w:val="center"/>
          </w:tcPr>
          <w:p w:rsidR="00E113AF" w:rsidRPr="00E113AF" w:rsidRDefault="00E113AF" w:rsidP="00AE0250">
            <w:pPr>
              <w:rPr>
                <w:rFonts w:ascii="Arial" w:hAnsi="Arial" w:cs="Arial"/>
              </w:rPr>
            </w:pPr>
          </w:p>
        </w:tc>
        <w:tc>
          <w:tcPr>
            <w:tcW w:w="1276" w:type="dxa"/>
            <w:vAlign w:val="center"/>
          </w:tcPr>
          <w:p w:rsidR="00E113AF" w:rsidRPr="00E113AF" w:rsidRDefault="00E113AF" w:rsidP="00AE0250">
            <w:pPr>
              <w:rPr>
                <w:rFonts w:ascii="Arial" w:hAnsi="Arial" w:cs="Arial"/>
              </w:rPr>
            </w:pPr>
          </w:p>
        </w:tc>
        <w:tc>
          <w:tcPr>
            <w:tcW w:w="4111" w:type="dxa"/>
            <w:vAlign w:val="center"/>
          </w:tcPr>
          <w:p w:rsidR="00E113AF" w:rsidRPr="00E113AF" w:rsidRDefault="00E113AF" w:rsidP="00AE0250">
            <w:pPr>
              <w:rPr>
                <w:rFonts w:ascii="Arial" w:hAnsi="Arial" w:cs="Arial"/>
              </w:rPr>
            </w:pPr>
          </w:p>
        </w:tc>
        <w:tc>
          <w:tcPr>
            <w:tcW w:w="1559" w:type="dxa"/>
            <w:vAlign w:val="center"/>
          </w:tcPr>
          <w:p w:rsidR="00E113AF" w:rsidRPr="00E113AF" w:rsidRDefault="00E113AF" w:rsidP="00AE0250">
            <w:pPr>
              <w:rPr>
                <w:rFonts w:ascii="Arial" w:hAnsi="Arial" w:cs="Arial"/>
              </w:rPr>
            </w:pPr>
          </w:p>
        </w:tc>
        <w:tc>
          <w:tcPr>
            <w:tcW w:w="1418" w:type="dxa"/>
            <w:vAlign w:val="center"/>
          </w:tcPr>
          <w:p w:rsidR="00E113AF" w:rsidRPr="00E113AF" w:rsidRDefault="00E113AF" w:rsidP="00AE0250">
            <w:pPr>
              <w:rPr>
                <w:rFonts w:ascii="Arial" w:hAnsi="Arial" w:cs="Arial"/>
              </w:rPr>
            </w:pPr>
          </w:p>
        </w:tc>
      </w:tr>
      <w:tr w:rsidR="00E113AF" w:rsidRPr="00E113AF" w:rsidTr="008D2B1D">
        <w:trPr>
          <w:trHeight w:val="585"/>
        </w:trPr>
        <w:tc>
          <w:tcPr>
            <w:tcW w:w="3936" w:type="dxa"/>
            <w:vAlign w:val="center"/>
          </w:tcPr>
          <w:p w:rsidR="00E113AF" w:rsidRPr="00E113AF" w:rsidRDefault="00E113AF" w:rsidP="00AE0250">
            <w:pPr>
              <w:rPr>
                <w:rFonts w:ascii="Arial" w:hAnsi="Arial" w:cs="Arial"/>
              </w:rPr>
            </w:pPr>
          </w:p>
        </w:tc>
        <w:tc>
          <w:tcPr>
            <w:tcW w:w="1729" w:type="dxa"/>
            <w:vAlign w:val="center"/>
          </w:tcPr>
          <w:p w:rsidR="00E113AF" w:rsidRPr="00E113AF" w:rsidRDefault="00E113AF" w:rsidP="00AE0250">
            <w:pPr>
              <w:rPr>
                <w:rFonts w:ascii="Arial" w:hAnsi="Arial" w:cs="Arial"/>
              </w:rPr>
            </w:pPr>
          </w:p>
        </w:tc>
        <w:tc>
          <w:tcPr>
            <w:tcW w:w="1276" w:type="dxa"/>
            <w:vAlign w:val="center"/>
          </w:tcPr>
          <w:p w:rsidR="00E113AF" w:rsidRPr="00E113AF" w:rsidRDefault="00E113AF" w:rsidP="00AE0250">
            <w:pPr>
              <w:rPr>
                <w:rFonts w:ascii="Arial" w:hAnsi="Arial" w:cs="Arial"/>
              </w:rPr>
            </w:pPr>
          </w:p>
        </w:tc>
        <w:tc>
          <w:tcPr>
            <w:tcW w:w="4111" w:type="dxa"/>
            <w:vAlign w:val="center"/>
          </w:tcPr>
          <w:p w:rsidR="00E113AF" w:rsidRPr="00E113AF" w:rsidRDefault="00E113AF" w:rsidP="00AE0250">
            <w:pPr>
              <w:rPr>
                <w:rFonts w:ascii="Arial" w:hAnsi="Arial" w:cs="Arial"/>
              </w:rPr>
            </w:pPr>
          </w:p>
        </w:tc>
        <w:tc>
          <w:tcPr>
            <w:tcW w:w="1559" w:type="dxa"/>
            <w:vAlign w:val="center"/>
          </w:tcPr>
          <w:p w:rsidR="00E113AF" w:rsidRPr="00E113AF" w:rsidRDefault="00E113AF" w:rsidP="00AE0250">
            <w:pPr>
              <w:rPr>
                <w:rFonts w:ascii="Arial" w:hAnsi="Arial" w:cs="Arial"/>
              </w:rPr>
            </w:pPr>
          </w:p>
        </w:tc>
        <w:tc>
          <w:tcPr>
            <w:tcW w:w="1418" w:type="dxa"/>
            <w:vAlign w:val="center"/>
          </w:tcPr>
          <w:p w:rsidR="00E113AF" w:rsidRPr="00E113AF" w:rsidRDefault="00E113AF" w:rsidP="00AE0250">
            <w:pPr>
              <w:rPr>
                <w:rFonts w:ascii="Arial" w:hAnsi="Arial" w:cs="Arial"/>
              </w:rPr>
            </w:pPr>
          </w:p>
        </w:tc>
      </w:tr>
      <w:tr w:rsidR="005D1B11" w:rsidRPr="00E113AF" w:rsidTr="008D2B1D">
        <w:trPr>
          <w:trHeight w:val="585"/>
        </w:trPr>
        <w:tc>
          <w:tcPr>
            <w:tcW w:w="3936" w:type="dxa"/>
            <w:vAlign w:val="center"/>
          </w:tcPr>
          <w:p w:rsidR="005D1B11" w:rsidRPr="008D2B1D" w:rsidRDefault="005D1B11" w:rsidP="00AE0250">
            <w:pPr>
              <w:rPr>
                <w:rFonts w:ascii="Arial" w:hAnsi="Arial" w:cs="Arial"/>
              </w:rPr>
            </w:pPr>
          </w:p>
        </w:tc>
        <w:tc>
          <w:tcPr>
            <w:tcW w:w="1729" w:type="dxa"/>
            <w:vAlign w:val="center"/>
          </w:tcPr>
          <w:p w:rsidR="005D1B11" w:rsidRPr="008D2B1D" w:rsidRDefault="005D1B11" w:rsidP="00AE0250">
            <w:pPr>
              <w:rPr>
                <w:rFonts w:ascii="Arial" w:hAnsi="Arial" w:cs="Arial"/>
              </w:rPr>
            </w:pPr>
          </w:p>
        </w:tc>
        <w:tc>
          <w:tcPr>
            <w:tcW w:w="1276" w:type="dxa"/>
            <w:vAlign w:val="center"/>
          </w:tcPr>
          <w:p w:rsidR="005D1B11" w:rsidRPr="008D2B1D" w:rsidRDefault="005D1B11" w:rsidP="00AE0250">
            <w:pPr>
              <w:rPr>
                <w:rFonts w:ascii="Arial" w:hAnsi="Arial" w:cs="Arial"/>
              </w:rPr>
            </w:pPr>
          </w:p>
        </w:tc>
        <w:tc>
          <w:tcPr>
            <w:tcW w:w="4111" w:type="dxa"/>
            <w:vAlign w:val="center"/>
          </w:tcPr>
          <w:p w:rsidR="005D1B11" w:rsidRPr="008D2B1D" w:rsidRDefault="005D1B11" w:rsidP="00AE0250">
            <w:pPr>
              <w:rPr>
                <w:rFonts w:ascii="Arial" w:hAnsi="Arial" w:cs="Arial"/>
              </w:rPr>
            </w:pPr>
          </w:p>
        </w:tc>
        <w:tc>
          <w:tcPr>
            <w:tcW w:w="1559" w:type="dxa"/>
            <w:vAlign w:val="center"/>
          </w:tcPr>
          <w:p w:rsidR="005D1B11" w:rsidRPr="008D2B1D" w:rsidRDefault="005D1B11" w:rsidP="00AE0250">
            <w:pPr>
              <w:rPr>
                <w:rFonts w:ascii="Arial" w:hAnsi="Arial" w:cs="Arial"/>
              </w:rPr>
            </w:pPr>
          </w:p>
        </w:tc>
        <w:tc>
          <w:tcPr>
            <w:tcW w:w="1418" w:type="dxa"/>
            <w:vAlign w:val="center"/>
          </w:tcPr>
          <w:p w:rsidR="005D1B11" w:rsidRPr="008D2B1D" w:rsidRDefault="005D1B11" w:rsidP="00AE0250">
            <w:pPr>
              <w:rPr>
                <w:rFonts w:ascii="Arial" w:hAnsi="Arial" w:cs="Arial"/>
              </w:rPr>
            </w:pPr>
          </w:p>
        </w:tc>
      </w:tr>
      <w:tr w:rsidR="005D1B11" w:rsidRPr="00E113AF" w:rsidTr="008D2B1D">
        <w:trPr>
          <w:trHeight w:val="585"/>
        </w:trPr>
        <w:tc>
          <w:tcPr>
            <w:tcW w:w="3936" w:type="dxa"/>
            <w:vAlign w:val="center"/>
          </w:tcPr>
          <w:p w:rsidR="005D1B11" w:rsidRPr="008D2B1D" w:rsidRDefault="005D1B11" w:rsidP="00AE0250">
            <w:pPr>
              <w:rPr>
                <w:rFonts w:ascii="Arial" w:hAnsi="Arial" w:cs="Arial"/>
              </w:rPr>
            </w:pPr>
          </w:p>
        </w:tc>
        <w:tc>
          <w:tcPr>
            <w:tcW w:w="1729" w:type="dxa"/>
            <w:vAlign w:val="center"/>
          </w:tcPr>
          <w:p w:rsidR="005D1B11" w:rsidRPr="008D2B1D" w:rsidRDefault="005D1B11" w:rsidP="00AE0250">
            <w:pPr>
              <w:rPr>
                <w:rFonts w:ascii="Arial" w:hAnsi="Arial" w:cs="Arial"/>
              </w:rPr>
            </w:pPr>
          </w:p>
        </w:tc>
        <w:tc>
          <w:tcPr>
            <w:tcW w:w="1276" w:type="dxa"/>
            <w:vAlign w:val="center"/>
          </w:tcPr>
          <w:p w:rsidR="005D1B11" w:rsidRPr="008D2B1D" w:rsidRDefault="005D1B11" w:rsidP="00AE0250">
            <w:pPr>
              <w:rPr>
                <w:rFonts w:ascii="Arial" w:hAnsi="Arial" w:cs="Arial"/>
              </w:rPr>
            </w:pPr>
          </w:p>
        </w:tc>
        <w:tc>
          <w:tcPr>
            <w:tcW w:w="4111" w:type="dxa"/>
            <w:vAlign w:val="center"/>
          </w:tcPr>
          <w:p w:rsidR="005D1B11" w:rsidRPr="008D2B1D" w:rsidRDefault="005D1B11" w:rsidP="00AE0250">
            <w:pPr>
              <w:rPr>
                <w:rFonts w:ascii="Arial" w:hAnsi="Arial" w:cs="Arial"/>
              </w:rPr>
            </w:pPr>
          </w:p>
        </w:tc>
        <w:tc>
          <w:tcPr>
            <w:tcW w:w="1559" w:type="dxa"/>
            <w:vAlign w:val="center"/>
          </w:tcPr>
          <w:p w:rsidR="005D1B11" w:rsidRPr="008D2B1D" w:rsidRDefault="005D1B11" w:rsidP="00AE0250">
            <w:pPr>
              <w:rPr>
                <w:rFonts w:ascii="Arial" w:hAnsi="Arial" w:cs="Arial"/>
              </w:rPr>
            </w:pPr>
          </w:p>
        </w:tc>
        <w:tc>
          <w:tcPr>
            <w:tcW w:w="1418" w:type="dxa"/>
            <w:vAlign w:val="center"/>
          </w:tcPr>
          <w:p w:rsidR="005D1B11" w:rsidRPr="008D2B1D" w:rsidRDefault="005D1B11" w:rsidP="00AE0250">
            <w:pPr>
              <w:rPr>
                <w:rFonts w:ascii="Arial" w:hAnsi="Arial" w:cs="Arial"/>
              </w:rPr>
            </w:pPr>
          </w:p>
        </w:tc>
      </w:tr>
      <w:tr w:rsidR="00E113AF" w:rsidRPr="00E113AF" w:rsidTr="008D2B1D">
        <w:trPr>
          <w:trHeight w:val="585"/>
        </w:trPr>
        <w:tc>
          <w:tcPr>
            <w:tcW w:w="3936" w:type="dxa"/>
            <w:tcBorders>
              <w:bottom w:val="double" w:sz="4" w:space="0" w:color="auto"/>
            </w:tcBorders>
            <w:vAlign w:val="center"/>
          </w:tcPr>
          <w:p w:rsidR="00E113AF" w:rsidRPr="00E113AF" w:rsidRDefault="00E113AF" w:rsidP="00AE0250">
            <w:pPr>
              <w:rPr>
                <w:rFonts w:ascii="Arial" w:hAnsi="Arial" w:cs="Arial"/>
              </w:rPr>
            </w:pPr>
          </w:p>
        </w:tc>
        <w:tc>
          <w:tcPr>
            <w:tcW w:w="1729" w:type="dxa"/>
            <w:tcBorders>
              <w:bottom w:val="double" w:sz="4" w:space="0" w:color="auto"/>
            </w:tcBorders>
            <w:vAlign w:val="center"/>
          </w:tcPr>
          <w:p w:rsidR="00E113AF" w:rsidRPr="00E113AF" w:rsidRDefault="00E113AF" w:rsidP="00AE0250">
            <w:pPr>
              <w:rPr>
                <w:rFonts w:ascii="Arial" w:hAnsi="Arial" w:cs="Arial"/>
              </w:rPr>
            </w:pPr>
          </w:p>
        </w:tc>
        <w:tc>
          <w:tcPr>
            <w:tcW w:w="1276" w:type="dxa"/>
            <w:tcBorders>
              <w:bottom w:val="double" w:sz="4" w:space="0" w:color="auto"/>
            </w:tcBorders>
            <w:vAlign w:val="center"/>
          </w:tcPr>
          <w:p w:rsidR="00E113AF" w:rsidRPr="00E113AF" w:rsidRDefault="00E113AF" w:rsidP="00AE0250">
            <w:pPr>
              <w:rPr>
                <w:rFonts w:ascii="Arial" w:hAnsi="Arial" w:cs="Arial"/>
              </w:rPr>
            </w:pPr>
          </w:p>
        </w:tc>
        <w:tc>
          <w:tcPr>
            <w:tcW w:w="4111" w:type="dxa"/>
            <w:tcBorders>
              <w:bottom w:val="double" w:sz="4" w:space="0" w:color="auto"/>
            </w:tcBorders>
            <w:vAlign w:val="center"/>
          </w:tcPr>
          <w:p w:rsidR="00E113AF" w:rsidRPr="00E113AF" w:rsidRDefault="00E113AF" w:rsidP="00AE0250">
            <w:pPr>
              <w:rPr>
                <w:rFonts w:ascii="Arial" w:hAnsi="Arial" w:cs="Arial"/>
              </w:rPr>
            </w:pPr>
          </w:p>
        </w:tc>
        <w:tc>
          <w:tcPr>
            <w:tcW w:w="1559" w:type="dxa"/>
            <w:tcBorders>
              <w:bottom w:val="double" w:sz="4" w:space="0" w:color="auto"/>
            </w:tcBorders>
            <w:vAlign w:val="center"/>
          </w:tcPr>
          <w:p w:rsidR="00E113AF" w:rsidRPr="00E113AF" w:rsidRDefault="00E113AF" w:rsidP="00AE0250">
            <w:pPr>
              <w:rPr>
                <w:rFonts w:ascii="Arial" w:hAnsi="Arial" w:cs="Arial"/>
              </w:rPr>
            </w:pPr>
          </w:p>
        </w:tc>
        <w:tc>
          <w:tcPr>
            <w:tcW w:w="1418" w:type="dxa"/>
            <w:tcBorders>
              <w:bottom w:val="double" w:sz="4" w:space="0" w:color="auto"/>
            </w:tcBorders>
            <w:vAlign w:val="center"/>
          </w:tcPr>
          <w:p w:rsidR="00E113AF" w:rsidRPr="00E113AF" w:rsidRDefault="00E113AF" w:rsidP="00AE0250">
            <w:pPr>
              <w:rPr>
                <w:rFonts w:ascii="Arial" w:hAnsi="Arial" w:cs="Arial"/>
              </w:rPr>
            </w:pPr>
          </w:p>
        </w:tc>
      </w:tr>
      <w:tr w:rsidR="00E113AF" w:rsidRPr="00E113AF" w:rsidTr="008D2B1D">
        <w:trPr>
          <w:trHeight w:val="585"/>
        </w:trPr>
        <w:tc>
          <w:tcPr>
            <w:tcW w:w="3936" w:type="dxa"/>
            <w:tcBorders>
              <w:top w:val="double" w:sz="4" w:space="0" w:color="auto"/>
              <w:right w:val="single" w:sz="4" w:space="0" w:color="auto"/>
            </w:tcBorders>
            <w:vAlign w:val="center"/>
          </w:tcPr>
          <w:p w:rsidR="00E113AF" w:rsidRPr="00E113AF" w:rsidRDefault="00E113AF" w:rsidP="00AE0250">
            <w:pPr>
              <w:rPr>
                <w:rFonts w:ascii="Arial" w:hAnsi="Arial" w:cs="Arial"/>
              </w:rPr>
            </w:pPr>
            <w:r w:rsidRPr="00E113AF">
              <w:rPr>
                <w:rFonts w:ascii="Arial" w:hAnsi="Arial" w:cs="Arial"/>
              </w:rPr>
              <w:t>Colonne</w:t>
            </w:r>
          </w:p>
        </w:tc>
        <w:tc>
          <w:tcPr>
            <w:tcW w:w="1729" w:type="dxa"/>
            <w:tcBorders>
              <w:top w:val="double" w:sz="4" w:space="0" w:color="auto"/>
              <w:left w:val="single" w:sz="4" w:space="0" w:color="auto"/>
              <w:right w:val="single" w:sz="4" w:space="0" w:color="auto"/>
            </w:tcBorders>
            <w:vAlign w:val="center"/>
          </w:tcPr>
          <w:p w:rsidR="00E113AF" w:rsidRPr="00E113AF" w:rsidRDefault="00E113AF" w:rsidP="00AE0250">
            <w:pPr>
              <w:rPr>
                <w:rFonts w:ascii="Arial" w:hAnsi="Arial" w:cs="Arial"/>
              </w:rPr>
            </w:pPr>
          </w:p>
        </w:tc>
        <w:tc>
          <w:tcPr>
            <w:tcW w:w="1276" w:type="dxa"/>
            <w:tcBorders>
              <w:top w:val="double" w:sz="4" w:space="0" w:color="auto"/>
              <w:left w:val="single" w:sz="4" w:space="0" w:color="auto"/>
              <w:right w:val="single" w:sz="4" w:space="0" w:color="auto"/>
            </w:tcBorders>
            <w:vAlign w:val="center"/>
          </w:tcPr>
          <w:p w:rsidR="00E113AF" w:rsidRPr="00E113AF" w:rsidRDefault="00E113AF" w:rsidP="00AE0250">
            <w:pPr>
              <w:rPr>
                <w:rFonts w:ascii="Arial" w:hAnsi="Arial" w:cs="Arial"/>
              </w:rPr>
            </w:pPr>
          </w:p>
        </w:tc>
        <w:tc>
          <w:tcPr>
            <w:tcW w:w="4111" w:type="dxa"/>
            <w:tcBorders>
              <w:top w:val="double" w:sz="4" w:space="0" w:color="auto"/>
              <w:left w:val="single" w:sz="4" w:space="0" w:color="auto"/>
              <w:right w:val="single" w:sz="4" w:space="0" w:color="auto"/>
            </w:tcBorders>
            <w:vAlign w:val="center"/>
          </w:tcPr>
          <w:p w:rsidR="00E113AF" w:rsidRPr="00E113AF" w:rsidRDefault="00E113AF" w:rsidP="00AE0250">
            <w:pPr>
              <w:rPr>
                <w:rFonts w:ascii="Arial" w:hAnsi="Arial" w:cs="Arial"/>
              </w:rPr>
            </w:pPr>
          </w:p>
        </w:tc>
        <w:tc>
          <w:tcPr>
            <w:tcW w:w="1559" w:type="dxa"/>
            <w:tcBorders>
              <w:top w:val="double" w:sz="4" w:space="0" w:color="auto"/>
              <w:left w:val="single" w:sz="4" w:space="0" w:color="auto"/>
              <w:right w:val="single" w:sz="4" w:space="0" w:color="auto"/>
            </w:tcBorders>
            <w:vAlign w:val="center"/>
          </w:tcPr>
          <w:p w:rsidR="00E113AF" w:rsidRPr="00E113AF" w:rsidRDefault="00E113AF" w:rsidP="00AE0250">
            <w:pPr>
              <w:rPr>
                <w:rFonts w:ascii="Arial" w:hAnsi="Arial" w:cs="Arial"/>
              </w:rPr>
            </w:pPr>
          </w:p>
        </w:tc>
        <w:tc>
          <w:tcPr>
            <w:tcW w:w="1418" w:type="dxa"/>
            <w:tcBorders>
              <w:top w:val="double" w:sz="4" w:space="0" w:color="auto"/>
              <w:left w:val="single" w:sz="4" w:space="0" w:color="auto"/>
            </w:tcBorders>
            <w:vAlign w:val="center"/>
          </w:tcPr>
          <w:p w:rsidR="00E113AF" w:rsidRPr="00E113AF" w:rsidRDefault="00E113AF" w:rsidP="00AE0250">
            <w:pPr>
              <w:rPr>
                <w:rFonts w:ascii="Arial" w:hAnsi="Arial" w:cs="Arial"/>
              </w:rPr>
            </w:pPr>
          </w:p>
        </w:tc>
      </w:tr>
      <w:tr w:rsidR="00E113AF" w:rsidRPr="00E113AF" w:rsidTr="008D2B1D">
        <w:trPr>
          <w:trHeight w:val="585"/>
        </w:trPr>
        <w:tc>
          <w:tcPr>
            <w:tcW w:w="3936" w:type="dxa"/>
            <w:vAlign w:val="center"/>
          </w:tcPr>
          <w:p w:rsidR="00E113AF" w:rsidRPr="00E113AF" w:rsidRDefault="00E113AF" w:rsidP="00AE0250">
            <w:pPr>
              <w:rPr>
                <w:rFonts w:ascii="Arial" w:hAnsi="Arial" w:cs="Arial"/>
              </w:rPr>
            </w:pPr>
          </w:p>
        </w:tc>
        <w:tc>
          <w:tcPr>
            <w:tcW w:w="1729" w:type="dxa"/>
            <w:vAlign w:val="center"/>
          </w:tcPr>
          <w:p w:rsidR="00E113AF" w:rsidRPr="00E113AF" w:rsidRDefault="00E113AF" w:rsidP="00AE0250">
            <w:pPr>
              <w:rPr>
                <w:rFonts w:ascii="Arial" w:hAnsi="Arial" w:cs="Arial"/>
              </w:rPr>
            </w:pPr>
          </w:p>
        </w:tc>
        <w:tc>
          <w:tcPr>
            <w:tcW w:w="1276" w:type="dxa"/>
            <w:vAlign w:val="center"/>
          </w:tcPr>
          <w:p w:rsidR="00E113AF" w:rsidRPr="00E113AF" w:rsidRDefault="00E113AF" w:rsidP="00AE0250">
            <w:pPr>
              <w:rPr>
                <w:rFonts w:ascii="Arial" w:hAnsi="Arial" w:cs="Arial"/>
              </w:rPr>
            </w:pPr>
          </w:p>
        </w:tc>
        <w:tc>
          <w:tcPr>
            <w:tcW w:w="4111" w:type="dxa"/>
            <w:vAlign w:val="center"/>
          </w:tcPr>
          <w:p w:rsidR="00E113AF" w:rsidRPr="00E113AF" w:rsidRDefault="00E113AF" w:rsidP="00AE0250">
            <w:pPr>
              <w:rPr>
                <w:rFonts w:ascii="Arial" w:hAnsi="Arial" w:cs="Arial"/>
              </w:rPr>
            </w:pPr>
          </w:p>
        </w:tc>
        <w:tc>
          <w:tcPr>
            <w:tcW w:w="1559" w:type="dxa"/>
            <w:vAlign w:val="center"/>
          </w:tcPr>
          <w:p w:rsidR="00E113AF" w:rsidRPr="00E113AF" w:rsidRDefault="00E113AF" w:rsidP="00AE0250">
            <w:pPr>
              <w:rPr>
                <w:rFonts w:ascii="Arial" w:hAnsi="Arial" w:cs="Arial"/>
              </w:rPr>
            </w:pPr>
          </w:p>
        </w:tc>
        <w:tc>
          <w:tcPr>
            <w:tcW w:w="1418" w:type="dxa"/>
            <w:vAlign w:val="center"/>
          </w:tcPr>
          <w:p w:rsidR="00E113AF" w:rsidRPr="00E113AF" w:rsidRDefault="00E113AF" w:rsidP="00AE0250">
            <w:pPr>
              <w:rPr>
                <w:rFonts w:ascii="Arial" w:hAnsi="Arial" w:cs="Arial"/>
              </w:rPr>
            </w:pPr>
          </w:p>
        </w:tc>
      </w:tr>
      <w:tr w:rsidR="008D2B1D" w:rsidRPr="00E113AF" w:rsidTr="008D2B1D">
        <w:trPr>
          <w:trHeight w:val="585"/>
        </w:trPr>
        <w:tc>
          <w:tcPr>
            <w:tcW w:w="3936" w:type="dxa"/>
            <w:vAlign w:val="center"/>
          </w:tcPr>
          <w:p w:rsidR="008D2B1D" w:rsidRPr="008D2B1D" w:rsidRDefault="008D2B1D" w:rsidP="00AE0250">
            <w:pPr>
              <w:rPr>
                <w:rFonts w:ascii="Arial" w:hAnsi="Arial" w:cs="Arial"/>
              </w:rPr>
            </w:pPr>
          </w:p>
        </w:tc>
        <w:tc>
          <w:tcPr>
            <w:tcW w:w="1729" w:type="dxa"/>
            <w:vAlign w:val="center"/>
          </w:tcPr>
          <w:p w:rsidR="008D2B1D" w:rsidRPr="008D2B1D" w:rsidRDefault="008D2B1D" w:rsidP="00AE0250">
            <w:pPr>
              <w:rPr>
                <w:rFonts w:ascii="Arial" w:hAnsi="Arial" w:cs="Arial"/>
              </w:rPr>
            </w:pPr>
          </w:p>
        </w:tc>
        <w:tc>
          <w:tcPr>
            <w:tcW w:w="1276" w:type="dxa"/>
            <w:vAlign w:val="center"/>
          </w:tcPr>
          <w:p w:rsidR="008D2B1D" w:rsidRPr="008D2B1D" w:rsidRDefault="008D2B1D" w:rsidP="00AE0250">
            <w:pPr>
              <w:rPr>
                <w:rFonts w:ascii="Arial" w:hAnsi="Arial" w:cs="Arial"/>
              </w:rPr>
            </w:pPr>
          </w:p>
        </w:tc>
        <w:tc>
          <w:tcPr>
            <w:tcW w:w="4111" w:type="dxa"/>
            <w:vAlign w:val="center"/>
          </w:tcPr>
          <w:p w:rsidR="008D2B1D" w:rsidRPr="008D2B1D" w:rsidRDefault="008D2B1D" w:rsidP="00AE0250">
            <w:pPr>
              <w:rPr>
                <w:rFonts w:ascii="Arial" w:hAnsi="Arial" w:cs="Arial"/>
              </w:rPr>
            </w:pPr>
          </w:p>
        </w:tc>
        <w:tc>
          <w:tcPr>
            <w:tcW w:w="1559" w:type="dxa"/>
            <w:vAlign w:val="center"/>
          </w:tcPr>
          <w:p w:rsidR="008D2B1D" w:rsidRPr="008D2B1D" w:rsidRDefault="008D2B1D" w:rsidP="00AE0250">
            <w:pPr>
              <w:rPr>
                <w:rFonts w:ascii="Arial" w:hAnsi="Arial" w:cs="Arial"/>
              </w:rPr>
            </w:pPr>
          </w:p>
        </w:tc>
        <w:tc>
          <w:tcPr>
            <w:tcW w:w="1418" w:type="dxa"/>
            <w:vAlign w:val="center"/>
          </w:tcPr>
          <w:p w:rsidR="008D2B1D" w:rsidRPr="008D2B1D" w:rsidRDefault="008D2B1D" w:rsidP="00AE0250">
            <w:pPr>
              <w:rPr>
                <w:rFonts w:ascii="Arial" w:hAnsi="Arial" w:cs="Arial"/>
              </w:rPr>
            </w:pPr>
          </w:p>
        </w:tc>
      </w:tr>
      <w:tr w:rsidR="005D1B11" w:rsidRPr="00E113AF" w:rsidTr="008D2B1D">
        <w:trPr>
          <w:trHeight w:val="585"/>
        </w:trPr>
        <w:tc>
          <w:tcPr>
            <w:tcW w:w="3936" w:type="dxa"/>
            <w:vAlign w:val="center"/>
          </w:tcPr>
          <w:p w:rsidR="005D1B11" w:rsidRPr="008D2B1D" w:rsidRDefault="005D1B11" w:rsidP="00AE0250">
            <w:pPr>
              <w:rPr>
                <w:rFonts w:ascii="Arial" w:hAnsi="Arial" w:cs="Arial"/>
              </w:rPr>
            </w:pPr>
          </w:p>
        </w:tc>
        <w:tc>
          <w:tcPr>
            <w:tcW w:w="1729" w:type="dxa"/>
            <w:vAlign w:val="center"/>
          </w:tcPr>
          <w:p w:rsidR="005D1B11" w:rsidRPr="008D2B1D" w:rsidRDefault="005D1B11" w:rsidP="00AE0250">
            <w:pPr>
              <w:rPr>
                <w:rFonts w:ascii="Arial" w:hAnsi="Arial" w:cs="Arial"/>
              </w:rPr>
            </w:pPr>
          </w:p>
        </w:tc>
        <w:tc>
          <w:tcPr>
            <w:tcW w:w="1276" w:type="dxa"/>
            <w:vAlign w:val="center"/>
          </w:tcPr>
          <w:p w:rsidR="005D1B11" w:rsidRPr="008D2B1D" w:rsidRDefault="005D1B11" w:rsidP="00AE0250">
            <w:pPr>
              <w:rPr>
                <w:rFonts w:ascii="Arial" w:hAnsi="Arial" w:cs="Arial"/>
              </w:rPr>
            </w:pPr>
          </w:p>
        </w:tc>
        <w:tc>
          <w:tcPr>
            <w:tcW w:w="4111" w:type="dxa"/>
            <w:vAlign w:val="center"/>
          </w:tcPr>
          <w:p w:rsidR="005D1B11" w:rsidRPr="008D2B1D" w:rsidRDefault="005D1B11" w:rsidP="00AE0250">
            <w:pPr>
              <w:rPr>
                <w:rFonts w:ascii="Arial" w:hAnsi="Arial" w:cs="Arial"/>
              </w:rPr>
            </w:pPr>
          </w:p>
        </w:tc>
        <w:tc>
          <w:tcPr>
            <w:tcW w:w="1559" w:type="dxa"/>
            <w:vAlign w:val="center"/>
          </w:tcPr>
          <w:p w:rsidR="005D1B11" w:rsidRPr="008D2B1D" w:rsidRDefault="005D1B11" w:rsidP="00AE0250">
            <w:pPr>
              <w:rPr>
                <w:rFonts w:ascii="Arial" w:hAnsi="Arial" w:cs="Arial"/>
              </w:rPr>
            </w:pPr>
          </w:p>
        </w:tc>
        <w:tc>
          <w:tcPr>
            <w:tcW w:w="1418" w:type="dxa"/>
            <w:vAlign w:val="center"/>
          </w:tcPr>
          <w:p w:rsidR="005D1B11" w:rsidRPr="008D2B1D" w:rsidRDefault="005D1B11" w:rsidP="00AE0250">
            <w:pPr>
              <w:rPr>
                <w:rFonts w:ascii="Arial" w:hAnsi="Arial" w:cs="Arial"/>
              </w:rPr>
            </w:pPr>
          </w:p>
        </w:tc>
      </w:tr>
      <w:tr w:rsidR="005D1B11" w:rsidRPr="00E113AF" w:rsidTr="008D2B1D">
        <w:trPr>
          <w:trHeight w:val="585"/>
        </w:trPr>
        <w:tc>
          <w:tcPr>
            <w:tcW w:w="3936" w:type="dxa"/>
            <w:vAlign w:val="center"/>
          </w:tcPr>
          <w:p w:rsidR="005D1B11" w:rsidRPr="008D2B1D" w:rsidRDefault="005D1B11" w:rsidP="00AE0250">
            <w:pPr>
              <w:rPr>
                <w:rFonts w:ascii="Arial" w:hAnsi="Arial" w:cs="Arial"/>
              </w:rPr>
            </w:pPr>
          </w:p>
        </w:tc>
        <w:tc>
          <w:tcPr>
            <w:tcW w:w="1729" w:type="dxa"/>
            <w:vAlign w:val="center"/>
          </w:tcPr>
          <w:p w:rsidR="005D1B11" w:rsidRPr="008D2B1D" w:rsidRDefault="005D1B11" w:rsidP="00AE0250">
            <w:pPr>
              <w:rPr>
                <w:rFonts w:ascii="Arial" w:hAnsi="Arial" w:cs="Arial"/>
              </w:rPr>
            </w:pPr>
          </w:p>
        </w:tc>
        <w:tc>
          <w:tcPr>
            <w:tcW w:w="1276" w:type="dxa"/>
            <w:vAlign w:val="center"/>
          </w:tcPr>
          <w:p w:rsidR="005D1B11" w:rsidRPr="008D2B1D" w:rsidRDefault="005D1B11" w:rsidP="00AE0250">
            <w:pPr>
              <w:rPr>
                <w:rFonts w:ascii="Arial" w:hAnsi="Arial" w:cs="Arial"/>
              </w:rPr>
            </w:pPr>
          </w:p>
        </w:tc>
        <w:tc>
          <w:tcPr>
            <w:tcW w:w="4111" w:type="dxa"/>
            <w:vAlign w:val="center"/>
          </w:tcPr>
          <w:p w:rsidR="005D1B11" w:rsidRPr="008D2B1D" w:rsidRDefault="005D1B11" w:rsidP="00AE0250">
            <w:pPr>
              <w:rPr>
                <w:rFonts w:ascii="Arial" w:hAnsi="Arial" w:cs="Arial"/>
              </w:rPr>
            </w:pPr>
          </w:p>
        </w:tc>
        <w:tc>
          <w:tcPr>
            <w:tcW w:w="1559" w:type="dxa"/>
            <w:vAlign w:val="center"/>
          </w:tcPr>
          <w:p w:rsidR="005D1B11" w:rsidRPr="008D2B1D" w:rsidRDefault="005D1B11" w:rsidP="00AE0250">
            <w:pPr>
              <w:rPr>
                <w:rFonts w:ascii="Arial" w:hAnsi="Arial" w:cs="Arial"/>
              </w:rPr>
            </w:pPr>
          </w:p>
        </w:tc>
        <w:tc>
          <w:tcPr>
            <w:tcW w:w="1418" w:type="dxa"/>
            <w:vAlign w:val="center"/>
          </w:tcPr>
          <w:p w:rsidR="005D1B11" w:rsidRPr="008D2B1D" w:rsidRDefault="005D1B11" w:rsidP="00AE0250">
            <w:pPr>
              <w:rPr>
                <w:rFonts w:ascii="Arial" w:hAnsi="Arial" w:cs="Arial"/>
              </w:rPr>
            </w:pPr>
          </w:p>
        </w:tc>
      </w:tr>
      <w:tr w:rsidR="00E113AF" w:rsidRPr="00E113AF" w:rsidTr="008D2B1D">
        <w:trPr>
          <w:trHeight w:val="585"/>
        </w:trPr>
        <w:tc>
          <w:tcPr>
            <w:tcW w:w="3936" w:type="dxa"/>
            <w:vAlign w:val="center"/>
          </w:tcPr>
          <w:p w:rsidR="00E113AF" w:rsidRPr="00E113AF" w:rsidRDefault="00E113AF" w:rsidP="00AE0250">
            <w:pPr>
              <w:rPr>
                <w:rFonts w:ascii="Arial" w:hAnsi="Arial" w:cs="Arial"/>
              </w:rPr>
            </w:pPr>
          </w:p>
        </w:tc>
        <w:tc>
          <w:tcPr>
            <w:tcW w:w="1729" w:type="dxa"/>
            <w:vAlign w:val="center"/>
          </w:tcPr>
          <w:p w:rsidR="00E113AF" w:rsidRPr="00E113AF" w:rsidRDefault="00E113AF" w:rsidP="00AE0250">
            <w:pPr>
              <w:rPr>
                <w:rFonts w:ascii="Arial" w:hAnsi="Arial" w:cs="Arial"/>
              </w:rPr>
            </w:pPr>
          </w:p>
        </w:tc>
        <w:tc>
          <w:tcPr>
            <w:tcW w:w="1276" w:type="dxa"/>
            <w:vAlign w:val="center"/>
          </w:tcPr>
          <w:p w:rsidR="00E113AF" w:rsidRPr="00E113AF" w:rsidRDefault="00E113AF" w:rsidP="00AE0250">
            <w:pPr>
              <w:rPr>
                <w:rFonts w:ascii="Arial" w:hAnsi="Arial" w:cs="Arial"/>
              </w:rPr>
            </w:pPr>
          </w:p>
        </w:tc>
        <w:tc>
          <w:tcPr>
            <w:tcW w:w="4111" w:type="dxa"/>
            <w:vAlign w:val="center"/>
          </w:tcPr>
          <w:p w:rsidR="00E113AF" w:rsidRPr="00E113AF" w:rsidRDefault="00E113AF" w:rsidP="00AE0250">
            <w:pPr>
              <w:rPr>
                <w:rFonts w:ascii="Arial" w:hAnsi="Arial" w:cs="Arial"/>
              </w:rPr>
            </w:pPr>
          </w:p>
        </w:tc>
        <w:tc>
          <w:tcPr>
            <w:tcW w:w="1559" w:type="dxa"/>
            <w:vAlign w:val="center"/>
          </w:tcPr>
          <w:p w:rsidR="00E113AF" w:rsidRPr="00E113AF" w:rsidRDefault="00E113AF" w:rsidP="00AE0250">
            <w:pPr>
              <w:rPr>
                <w:rFonts w:ascii="Arial" w:hAnsi="Arial" w:cs="Arial"/>
              </w:rPr>
            </w:pPr>
          </w:p>
        </w:tc>
        <w:tc>
          <w:tcPr>
            <w:tcW w:w="1418" w:type="dxa"/>
            <w:vAlign w:val="center"/>
          </w:tcPr>
          <w:p w:rsidR="00E113AF" w:rsidRPr="00E113AF" w:rsidRDefault="00E113AF" w:rsidP="00AE0250">
            <w:pPr>
              <w:rPr>
                <w:rFonts w:ascii="Arial" w:hAnsi="Arial" w:cs="Arial"/>
              </w:rPr>
            </w:pPr>
          </w:p>
        </w:tc>
      </w:tr>
    </w:tbl>
    <w:p w:rsidR="00C92534" w:rsidRPr="00BA3B67" w:rsidRDefault="00C92534" w:rsidP="00C92534"/>
    <w:p w:rsidR="00C92534" w:rsidRDefault="00C92534" w:rsidP="00A639A8"/>
    <w:p w:rsidR="00C92534" w:rsidRDefault="00E113AF" w:rsidP="00B4687F">
      <w:pPr>
        <w:pStyle w:val="Titre3"/>
      </w:pPr>
      <w:bookmarkStart w:id="24" w:name="_Toc13750788"/>
      <w:bookmarkStart w:id="25" w:name="_Toc101363592"/>
      <w:r>
        <w:lastRenderedPageBreak/>
        <w:t>Caractéristiques des</w:t>
      </w:r>
      <w:r w:rsidRPr="0001262C">
        <w:t xml:space="preserve"> </w:t>
      </w:r>
      <w:r>
        <w:t>dérivations individuelles</w:t>
      </w:r>
      <w:bookmarkEnd w:id="24"/>
      <w:bookmarkEnd w:id="25"/>
    </w:p>
    <w:p w:rsidR="00C92534" w:rsidRDefault="00C92534" w:rsidP="00A639A8"/>
    <w:tbl>
      <w:tblPr>
        <w:tblStyle w:val="Grilledutableau"/>
        <w:tblW w:w="14029" w:type="dxa"/>
        <w:tblLayout w:type="fixed"/>
        <w:tblLook w:val="04A0" w:firstRow="1" w:lastRow="0" w:firstColumn="1" w:lastColumn="0" w:noHBand="0" w:noVBand="1"/>
      </w:tblPr>
      <w:tblGrid>
        <w:gridCol w:w="675"/>
        <w:gridCol w:w="738"/>
        <w:gridCol w:w="963"/>
        <w:gridCol w:w="1134"/>
        <w:gridCol w:w="1872"/>
        <w:gridCol w:w="1417"/>
        <w:gridCol w:w="1560"/>
        <w:gridCol w:w="850"/>
        <w:gridCol w:w="3402"/>
        <w:gridCol w:w="1418"/>
      </w:tblGrid>
      <w:tr w:rsidR="00B4687F" w:rsidRPr="00E113AF" w:rsidTr="008F54D6">
        <w:tc>
          <w:tcPr>
            <w:tcW w:w="675" w:type="dxa"/>
            <w:tcBorders>
              <w:bottom w:val="double" w:sz="4" w:space="0" w:color="auto"/>
            </w:tcBorders>
            <w:shd w:val="clear" w:color="auto" w:fill="008893"/>
            <w:vAlign w:val="center"/>
          </w:tcPr>
          <w:p w:rsidR="00B4687F" w:rsidRPr="00E113AF" w:rsidRDefault="00B4687F" w:rsidP="00AE0250">
            <w:pPr>
              <w:jc w:val="center"/>
              <w:rPr>
                <w:rFonts w:ascii="Arial" w:hAnsi="Arial" w:cs="Arial"/>
                <w:b/>
                <w:color w:val="FFFFFF" w:themeColor="background1"/>
              </w:rPr>
            </w:pPr>
            <w:r w:rsidRPr="00E113AF">
              <w:rPr>
                <w:rFonts w:ascii="Arial" w:hAnsi="Arial" w:cs="Arial"/>
                <w:b/>
                <w:color w:val="FFFFFF" w:themeColor="background1"/>
              </w:rPr>
              <w:t>N°</w:t>
            </w:r>
          </w:p>
          <w:p w:rsidR="00B4687F" w:rsidRPr="00E113AF" w:rsidRDefault="00B4687F" w:rsidP="00AE0250">
            <w:pPr>
              <w:jc w:val="center"/>
              <w:rPr>
                <w:rFonts w:ascii="Arial" w:hAnsi="Arial" w:cs="Arial"/>
                <w:b/>
                <w:color w:val="FFFFFF" w:themeColor="background1"/>
              </w:rPr>
            </w:pPr>
            <w:proofErr w:type="spellStart"/>
            <w:r w:rsidRPr="00E113AF">
              <w:rPr>
                <w:rFonts w:ascii="Arial" w:hAnsi="Arial" w:cs="Arial"/>
                <w:b/>
                <w:color w:val="FFFFFF" w:themeColor="background1"/>
              </w:rPr>
              <w:t>Lgt</w:t>
            </w:r>
            <w:proofErr w:type="spellEnd"/>
            <w:r w:rsidRPr="00E113AF">
              <w:rPr>
                <w:rFonts w:ascii="Arial" w:hAnsi="Arial" w:cs="Arial"/>
                <w:b/>
                <w:color w:val="FFFFFF" w:themeColor="background1"/>
              </w:rPr>
              <w:t>.</w:t>
            </w:r>
          </w:p>
        </w:tc>
        <w:tc>
          <w:tcPr>
            <w:tcW w:w="738"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Etage</w:t>
            </w:r>
          </w:p>
        </w:tc>
        <w:tc>
          <w:tcPr>
            <w:tcW w:w="963" w:type="dxa"/>
            <w:tcBorders>
              <w:bottom w:val="double" w:sz="4" w:space="0" w:color="auto"/>
            </w:tcBorders>
            <w:shd w:val="clear" w:color="auto" w:fill="008893"/>
            <w:vAlign w:val="center"/>
          </w:tcPr>
          <w:p w:rsidR="00B4687F" w:rsidRPr="00E113AF" w:rsidRDefault="00B4687F" w:rsidP="00B4687F">
            <w:pPr>
              <w:ind w:left="-75" w:right="-105"/>
              <w:jc w:val="center"/>
              <w:rPr>
                <w:rFonts w:ascii="Arial" w:hAnsi="Arial" w:cs="Arial"/>
                <w:b/>
                <w:color w:val="FFFFFF" w:themeColor="background1"/>
              </w:rPr>
            </w:pPr>
            <w:r w:rsidRPr="00E113AF">
              <w:rPr>
                <w:rFonts w:ascii="Arial" w:hAnsi="Arial" w:cs="Arial"/>
                <w:b/>
                <w:color w:val="FFFFFF" w:themeColor="background1"/>
              </w:rPr>
              <w:t>Surface</w:t>
            </w:r>
          </w:p>
        </w:tc>
        <w:tc>
          <w:tcPr>
            <w:tcW w:w="1134" w:type="dxa"/>
            <w:tcBorders>
              <w:bottom w:val="double" w:sz="4" w:space="0" w:color="auto"/>
            </w:tcBorders>
            <w:shd w:val="clear" w:color="auto" w:fill="008893"/>
            <w:vAlign w:val="center"/>
          </w:tcPr>
          <w:p w:rsidR="00B4687F" w:rsidRPr="00E113AF" w:rsidRDefault="00B4687F" w:rsidP="00AE0250">
            <w:pPr>
              <w:jc w:val="center"/>
              <w:rPr>
                <w:rFonts w:ascii="Arial" w:hAnsi="Arial" w:cs="Arial"/>
                <w:b/>
                <w:color w:val="FFFFFF" w:themeColor="background1"/>
              </w:rPr>
            </w:pPr>
            <w:proofErr w:type="spellStart"/>
            <w:r w:rsidRPr="00E113AF">
              <w:rPr>
                <w:rFonts w:ascii="Arial" w:hAnsi="Arial" w:cs="Arial"/>
                <w:b/>
                <w:color w:val="FFFFFF" w:themeColor="background1"/>
              </w:rPr>
              <w:t>Puiss</w:t>
            </w:r>
            <w:proofErr w:type="spellEnd"/>
            <w:r w:rsidRPr="00E113AF">
              <w:rPr>
                <w:rFonts w:ascii="Arial" w:hAnsi="Arial" w:cs="Arial"/>
                <w:b/>
                <w:color w:val="FFFFFF" w:themeColor="background1"/>
              </w:rPr>
              <w:t xml:space="preserve">. </w:t>
            </w:r>
            <w:proofErr w:type="spellStart"/>
            <w:r w:rsidRPr="00E113AF">
              <w:rPr>
                <w:rFonts w:ascii="Arial" w:hAnsi="Arial" w:cs="Arial"/>
                <w:b/>
                <w:color w:val="FFFFFF" w:themeColor="background1"/>
              </w:rPr>
              <w:t>Chauff</w:t>
            </w:r>
            <w:proofErr w:type="spellEnd"/>
            <w:r w:rsidRPr="00E113AF">
              <w:rPr>
                <w:rFonts w:ascii="Arial" w:hAnsi="Arial" w:cs="Arial"/>
                <w:b/>
                <w:color w:val="FFFFFF" w:themeColor="background1"/>
              </w:rPr>
              <w:t>.</w:t>
            </w:r>
          </w:p>
          <w:p w:rsidR="00B4687F" w:rsidRPr="00B4687F" w:rsidRDefault="00B4687F" w:rsidP="00B4687F">
            <w:pPr>
              <w:ind w:left="-79" w:right="-134"/>
              <w:jc w:val="center"/>
              <w:rPr>
                <w:rFonts w:ascii="Arial" w:hAnsi="Arial" w:cs="Arial"/>
                <w:color w:val="FFFFFF" w:themeColor="background1"/>
              </w:rPr>
            </w:pPr>
            <w:r w:rsidRPr="00B4687F">
              <w:rPr>
                <w:rFonts w:ascii="Arial" w:hAnsi="Arial" w:cs="Arial"/>
                <w:color w:val="FFFFFF" w:themeColor="background1"/>
                <w:sz w:val="16"/>
              </w:rPr>
              <w:t>(si électrique)</w:t>
            </w:r>
          </w:p>
        </w:tc>
        <w:tc>
          <w:tcPr>
            <w:tcW w:w="1872" w:type="dxa"/>
            <w:tcBorders>
              <w:bottom w:val="double" w:sz="4" w:space="0" w:color="auto"/>
            </w:tcBorders>
            <w:shd w:val="clear" w:color="auto" w:fill="008893"/>
            <w:vAlign w:val="center"/>
          </w:tcPr>
          <w:p w:rsidR="00B4687F" w:rsidRPr="00E113AF" w:rsidRDefault="00B4687F" w:rsidP="00B4687F">
            <w:pPr>
              <w:ind w:left="-74" w:right="-135"/>
              <w:jc w:val="center"/>
              <w:rPr>
                <w:rFonts w:ascii="Arial" w:hAnsi="Arial" w:cs="Arial"/>
                <w:b/>
                <w:color w:val="FFFFFF" w:themeColor="background1"/>
              </w:rPr>
            </w:pPr>
            <w:r w:rsidRPr="00E113AF">
              <w:rPr>
                <w:rFonts w:ascii="Arial" w:hAnsi="Arial" w:cs="Arial"/>
                <w:b/>
                <w:color w:val="FFFFFF" w:themeColor="background1"/>
              </w:rPr>
              <w:t>Puissance de raccordement</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(9kVA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12kVA mono,</w:t>
            </w:r>
          </w:p>
          <w:p w:rsidR="00B4687F" w:rsidRDefault="00B4687F" w:rsidP="00B4687F">
            <w:pPr>
              <w:spacing w:before="0" w:after="0"/>
              <w:ind w:left="-74" w:right="-136"/>
              <w:jc w:val="center"/>
              <w:rPr>
                <w:rFonts w:ascii="Arial" w:hAnsi="Arial" w:cs="Arial"/>
                <w:color w:val="FFFFFF" w:themeColor="background1"/>
                <w:sz w:val="16"/>
              </w:rPr>
            </w:pPr>
            <w:r>
              <w:rPr>
                <w:rFonts w:ascii="Arial" w:hAnsi="Arial" w:cs="Arial"/>
                <w:color w:val="FFFFFF" w:themeColor="background1"/>
                <w:sz w:val="16"/>
              </w:rPr>
              <w:t>18kVA tri,</w:t>
            </w:r>
          </w:p>
          <w:p w:rsidR="00B4687F" w:rsidRPr="00B4687F" w:rsidRDefault="00B4687F" w:rsidP="00B4687F">
            <w:pPr>
              <w:spacing w:before="0" w:after="0"/>
              <w:ind w:left="-74" w:right="-136"/>
              <w:jc w:val="center"/>
              <w:rPr>
                <w:rFonts w:ascii="Arial" w:hAnsi="Arial" w:cs="Arial"/>
                <w:color w:val="FFFFFF" w:themeColor="background1"/>
              </w:rPr>
            </w:pPr>
            <w:r w:rsidRPr="00B4687F">
              <w:rPr>
                <w:rFonts w:ascii="Arial" w:hAnsi="Arial" w:cs="Arial"/>
                <w:color w:val="FFFFFF" w:themeColor="background1"/>
                <w:sz w:val="16"/>
              </w:rPr>
              <w:t>36kVA tri, …)</w:t>
            </w:r>
          </w:p>
        </w:tc>
        <w:tc>
          <w:tcPr>
            <w:tcW w:w="1417" w:type="dxa"/>
            <w:tcBorders>
              <w:bottom w:val="double" w:sz="4" w:space="0" w:color="auto"/>
            </w:tcBorders>
            <w:shd w:val="clear" w:color="auto" w:fill="008893"/>
            <w:vAlign w:val="center"/>
          </w:tcPr>
          <w:p w:rsidR="00B4687F" w:rsidRPr="00E113AF" w:rsidRDefault="00B4687F" w:rsidP="00B4687F">
            <w:pPr>
              <w:ind w:right="7"/>
              <w:jc w:val="center"/>
              <w:rPr>
                <w:rFonts w:ascii="Arial" w:hAnsi="Arial" w:cs="Arial"/>
                <w:b/>
                <w:color w:val="FFFFFF" w:themeColor="background1"/>
              </w:rPr>
            </w:pPr>
            <w:r w:rsidRPr="00E113AF">
              <w:rPr>
                <w:rFonts w:ascii="Arial" w:hAnsi="Arial" w:cs="Arial"/>
                <w:b/>
                <w:color w:val="FFFFFF" w:themeColor="background1"/>
              </w:rPr>
              <w:t>Usage</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D</w:t>
            </w:r>
            <w:r w:rsidRPr="00B4687F">
              <w:rPr>
                <w:rFonts w:ascii="Arial" w:hAnsi="Arial" w:cs="Arial"/>
                <w:color w:val="FFFFFF" w:themeColor="background1"/>
                <w:sz w:val="18"/>
              </w:rPr>
              <w:t>omestique</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C</w:t>
            </w:r>
            <w:r w:rsidRPr="00B4687F">
              <w:rPr>
                <w:rFonts w:ascii="Arial" w:hAnsi="Arial" w:cs="Arial"/>
                <w:color w:val="FFFFFF" w:themeColor="background1"/>
                <w:sz w:val="18"/>
              </w:rPr>
              <w:t>ommun</w:t>
            </w:r>
            <w:r w:rsidRPr="00B4687F">
              <w:rPr>
                <w:rFonts w:ascii="Arial" w:hAnsi="Arial" w:cs="Arial"/>
                <w:b/>
                <w:color w:val="FFFFFF" w:themeColor="background1"/>
                <w:sz w:val="18"/>
              </w:rPr>
              <w:t>,</w:t>
            </w:r>
          </w:p>
          <w:p w:rsidR="00B4687F" w:rsidRPr="00E113AF" w:rsidRDefault="00B4687F" w:rsidP="00B4687F">
            <w:pPr>
              <w:rPr>
                <w:rFonts w:ascii="Arial" w:hAnsi="Arial" w:cs="Arial"/>
                <w:b/>
                <w:color w:val="FFFFFF" w:themeColor="background1"/>
              </w:rPr>
            </w:pPr>
            <w:r w:rsidRPr="00E113AF">
              <w:rPr>
                <w:rFonts w:ascii="Arial" w:hAnsi="Arial" w:cs="Arial"/>
                <w:b/>
                <w:color w:val="FFFFFF" w:themeColor="background1"/>
                <w:u w:val="single"/>
              </w:rPr>
              <w:t>P</w:t>
            </w:r>
            <w:r w:rsidRPr="00B4687F">
              <w:rPr>
                <w:rFonts w:ascii="Arial" w:hAnsi="Arial" w:cs="Arial"/>
                <w:color w:val="FFFFFF" w:themeColor="background1"/>
                <w:sz w:val="18"/>
              </w:rPr>
              <w:t>rofessionnel</w:t>
            </w:r>
          </w:p>
        </w:tc>
        <w:tc>
          <w:tcPr>
            <w:tcW w:w="1560" w:type="dxa"/>
            <w:tcBorders>
              <w:bottom w:val="double" w:sz="4" w:space="0" w:color="auto"/>
            </w:tcBorders>
            <w:shd w:val="clear" w:color="auto" w:fill="008893"/>
            <w:vAlign w:val="center"/>
          </w:tcPr>
          <w:p w:rsidR="00B4687F" w:rsidRPr="00E113AF" w:rsidRDefault="00B4687F" w:rsidP="00AE0250">
            <w:pPr>
              <w:jc w:val="center"/>
              <w:rPr>
                <w:rFonts w:ascii="Arial" w:hAnsi="Arial" w:cs="Arial"/>
                <w:b/>
                <w:color w:val="FFFFFF" w:themeColor="background1"/>
              </w:rPr>
            </w:pPr>
            <w:r w:rsidRPr="00E113AF">
              <w:rPr>
                <w:rFonts w:ascii="Arial" w:hAnsi="Arial" w:cs="Arial"/>
                <w:b/>
                <w:color w:val="FFFFFF" w:themeColor="background1"/>
              </w:rPr>
              <w:t>Type et section du câble</w:t>
            </w:r>
          </w:p>
        </w:tc>
        <w:tc>
          <w:tcPr>
            <w:tcW w:w="850" w:type="dxa"/>
            <w:tcBorders>
              <w:bottom w:val="double" w:sz="4" w:space="0" w:color="auto"/>
            </w:tcBorders>
            <w:shd w:val="clear" w:color="auto" w:fill="008893"/>
            <w:vAlign w:val="center"/>
          </w:tcPr>
          <w:p w:rsidR="00B4687F" w:rsidRPr="00E113AF" w:rsidRDefault="00B4687F" w:rsidP="00AE0250">
            <w:pPr>
              <w:jc w:val="center"/>
              <w:rPr>
                <w:rFonts w:ascii="Arial" w:hAnsi="Arial" w:cs="Arial"/>
                <w:b/>
                <w:color w:val="FFFFFF" w:themeColor="background1"/>
              </w:rPr>
            </w:pPr>
            <w:r w:rsidRPr="00E113AF">
              <w:rPr>
                <w:rFonts w:ascii="Arial" w:hAnsi="Arial" w:cs="Arial"/>
                <w:b/>
                <w:color w:val="FFFFFF" w:themeColor="background1"/>
              </w:rPr>
              <w:t>Long.</w:t>
            </w:r>
          </w:p>
        </w:tc>
        <w:tc>
          <w:tcPr>
            <w:tcW w:w="3402" w:type="dxa"/>
            <w:tcBorders>
              <w:bottom w:val="double" w:sz="4" w:space="0" w:color="auto"/>
            </w:tcBorders>
            <w:shd w:val="clear" w:color="auto" w:fill="008893"/>
            <w:vAlign w:val="center"/>
          </w:tcPr>
          <w:p w:rsidR="00B4687F" w:rsidRPr="00E113AF" w:rsidRDefault="00B4687F" w:rsidP="00AE0250">
            <w:pPr>
              <w:jc w:val="center"/>
              <w:rPr>
                <w:rFonts w:ascii="Arial" w:hAnsi="Arial" w:cs="Arial"/>
                <w:b/>
                <w:color w:val="FFFFFF" w:themeColor="background1"/>
              </w:rPr>
            </w:pPr>
            <w:r w:rsidRPr="00E113AF">
              <w:rPr>
                <w:rFonts w:ascii="Arial" w:hAnsi="Arial" w:cs="Arial"/>
                <w:b/>
                <w:color w:val="FFFFFF" w:themeColor="background1"/>
              </w:rPr>
              <w:t>Mode de pose et dimensionnement des cheminements</w:t>
            </w:r>
          </w:p>
          <w:p w:rsidR="00B4687F" w:rsidRPr="00B4687F" w:rsidRDefault="00B4687F" w:rsidP="00AE0250">
            <w:pPr>
              <w:jc w:val="center"/>
              <w:rPr>
                <w:rFonts w:ascii="Arial" w:hAnsi="Arial" w:cs="Arial"/>
                <w:color w:val="FFFFFF" w:themeColor="background1"/>
              </w:rPr>
            </w:pPr>
            <w:r w:rsidRPr="00B4687F">
              <w:rPr>
                <w:rFonts w:ascii="Arial" w:hAnsi="Arial" w:cs="Arial"/>
                <w:color w:val="FFFFFF" w:themeColor="background1"/>
                <w:sz w:val="16"/>
              </w:rPr>
              <w:t>(se reporter au § 5.4)</w:t>
            </w:r>
          </w:p>
        </w:tc>
        <w:tc>
          <w:tcPr>
            <w:tcW w:w="1418" w:type="dxa"/>
            <w:tcBorders>
              <w:bottom w:val="double" w:sz="4" w:space="0" w:color="auto"/>
            </w:tcBorders>
            <w:shd w:val="clear" w:color="auto" w:fill="008893"/>
            <w:vAlign w:val="center"/>
          </w:tcPr>
          <w:p w:rsidR="00B4687F" w:rsidRPr="00E113AF" w:rsidRDefault="00B4687F" w:rsidP="00B4687F">
            <w:pPr>
              <w:jc w:val="center"/>
              <w:rPr>
                <w:rFonts w:ascii="Arial" w:hAnsi="Arial" w:cs="Arial"/>
                <w:b/>
                <w:color w:val="FFFFFF" w:themeColor="background1"/>
              </w:rPr>
            </w:pPr>
            <w:r w:rsidRPr="00E113AF">
              <w:rPr>
                <w:rFonts w:ascii="Arial" w:hAnsi="Arial" w:cs="Arial"/>
                <w:b/>
                <w:color w:val="FFFFFF" w:themeColor="background1"/>
              </w:rPr>
              <w:t xml:space="preserve">Avis </w:t>
            </w:r>
            <w:r>
              <w:rPr>
                <w:rFonts w:ascii="Arial" w:hAnsi="Arial" w:cs="Arial"/>
                <w:b/>
                <w:color w:val="FFFFFF" w:themeColor="background1"/>
              </w:rPr>
              <w:t>réséda</w:t>
            </w:r>
          </w:p>
        </w:tc>
      </w:tr>
      <w:tr w:rsidR="00B4687F" w:rsidRPr="00E113AF" w:rsidTr="008F54D6">
        <w:trPr>
          <w:trHeight w:val="1053"/>
        </w:trPr>
        <w:tc>
          <w:tcPr>
            <w:tcW w:w="675"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rPr>
                <w:rFonts w:ascii="Arial" w:hAnsi="Arial" w:cs="Arial"/>
                <w:i/>
                <w:color w:val="A6A6A6" w:themeColor="background1" w:themeShade="A6"/>
              </w:rPr>
            </w:pPr>
            <w:r w:rsidRPr="00E113AF">
              <w:rPr>
                <w:rFonts w:ascii="Arial" w:hAnsi="Arial" w:cs="Arial"/>
                <w:i/>
                <w:color w:val="A6A6A6" w:themeColor="background1" w:themeShade="A6"/>
              </w:rPr>
              <w:t>001</w:t>
            </w:r>
          </w:p>
        </w:tc>
        <w:tc>
          <w:tcPr>
            <w:tcW w:w="73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rPr>
                <w:rFonts w:ascii="Arial" w:hAnsi="Arial" w:cs="Arial"/>
                <w:i/>
                <w:color w:val="A6A6A6" w:themeColor="background1" w:themeShade="A6"/>
              </w:rPr>
            </w:pPr>
            <w:r w:rsidRPr="00E113AF">
              <w:rPr>
                <w:rFonts w:ascii="Arial" w:hAnsi="Arial" w:cs="Arial"/>
                <w:i/>
                <w:color w:val="A6A6A6" w:themeColor="background1" w:themeShade="A6"/>
              </w:rPr>
              <w:t>RDC</w:t>
            </w:r>
          </w:p>
        </w:tc>
        <w:tc>
          <w:tcPr>
            <w:tcW w:w="963"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jc w:val="center"/>
              <w:rPr>
                <w:rFonts w:ascii="Arial" w:hAnsi="Arial" w:cs="Arial"/>
                <w:i/>
                <w:color w:val="A6A6A6" w:themeColor="background1" w:themeShade="A6"/>
              </w:rPr>
            </w:pPr>
            <w:r w:rsidRPr="00E113AF">
              <w:rPr>
                <w:rFonts w:ascii="Arial" w:hAnsi="Arial" w:cs="Arial"/>
                <w:i/>
                <w:color w:val="A6A6A6" w:themeColor="background1" w:themeShade="A6"/>
              </w:rPr>
              <w:t>87 m²</w:t>
            </w:r>
          </w:p>
        </w:tc>
        <w:tc>
          <w:tcPr>
            <w:tcW w:w="1134" w:type="dxa"/>
            <w:tcBorders>
              <w:top w:val="double" w:sz="4" w:space="0" w:color="auto"/>
              <w:bottom w:val="double" w:sz="4" w:space="0" w:color="auto"/>
            </w:tcBorders>
            <w:shd w:val="clear" w:color="auto" w:fill="F2F2F2" w:themeFill="background1" w:themeFillShade="F2"/>
            <w:vAlign w:val="center"/>
          </w:tcPr>
          <w:p w:rsidR="00B4687F" w:rsidRPr="00E113AF" w:rsidRDefault="008F54D6" w:rsidP="00AE0250">
            <w:pPr>
              <w:rPr>
                <w:rFonts w:ascii="Arial" w:hAnsi="Arial" w:cs="Arial"/>
                <w:i/>
                <w:color w:val="A6A6A6" w:themeColor="background1" w:themeShade="A6"/>
              </w:rPr>
            </w:pPr>
            <w:r w:rsidRPr="00E113AF">
              <w:rPr>
                <w:i/>
                <w:noProof/>
                <w:color w:val="A6A6A6" w:themeColor="background1" w:themeShade="A6"/>
              </w:rPr>
              <mc:AlternateContent>
                <mc:Choice Requires="wps">
                  <w:drawing>
                    <wp:anchor distT="0" distB="0" distL="114300" distR="114300" simplePos="0" relativeHeight="251656192" behindDoc="0" locked="0" layoutInCell="1" allowOverlap="1" wp14:anchorId="627D1795" wp14:editId="73FEA669">
                      <wp:simplePos x="0" y="0"/>
                      <wp:positionH relativeFrom="column">
                        <wp:posOffset>-1508125</wp:posOffset>
                      </wp:positionH>
                      <wp:positionV relativeFrom="paragraph">
                        <wp:posOffset>-194310</wp:posOffset>
                      </wp:positionV>
                      <wp:extent cx="2673350" cy="234950"/>
                      <wp:effectExtent l="76200" t="76200" r="107950" b="127000"/>
                      <wp:wrapNone/>
                      <wp:docPr id="5" name="Zone de texte 5"/>
                      <wp:cNvGraphicFramePr/>
                      <a:graphic xmlns:a="http://schemas.openxmlformats.org/drawingml/2006/main">
                        <a:graphicData uri="http://schemas.microsoft.com/office/word/2010/wordprocessingShape">
                          <wps:wsp>
                            <wps:cNvSpPr txBox="1"/>
                            <wps:spPr>
                              <a:xfrm>
                                <a:off x="0" y="0"/>
                                <a:ext cx="2673350" cy="234950"/>
                              </a:xfrm>
                              <a:prstGeom prst="rect">
                                <a:avLst/>
                              </a:prstGeom>
                              <a:solidFill>
                                <a:schemeClr val="accent4">
                                  <a:lumMod val="20000"/>
                                  <a:lumOff val="80000"/>
                                </a:schemeClr>
                              </a:solidFill>
                              <a:ln w="6350">
                                <a:solidFill>
                                  <a:prstClr val="black"/>
                                </a:solidFill>
                                <a:round/>
                              </a:ln>
                              <a:effectLst>
                                <a:outerShdw blurRad="50800" dist="38100" dir="2700000" algn="tl" rotWithShape="0">
                                  <a:schemeClr val="bg2">
                                    <a:lumMod val="25000"/>
                                    <a:alpha val="40000"/>
                                  </a:schemeClr>
                                </a:outerShdw>
                              </a:effectLst>
                              <a:scene3d>
                                <a:camera prst="orthographicFront"/>
                                <a:lightRig rig="threePt" dir="t"/>
                              </a:scene3d>
                              <a:sp3d contourW="6350">
                                <a:contourClr>
                                  <a:schemeClr val="bg1">
                                    <a:lumMod val="65000"/>
                                  </a:schemeClr>
                                </a:contourClr>
                              </a:sp3d>
                            </wps:spPr>
                            <wps:txbx>
                              <w:txbxContent>
                                <w:p w:rsidR="00B4687F" w:rsidRPr="00D23E01" w:rsidRDefault="00B4687F"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D1795" id="Zone de texte 5" o:spid="_x0000_s1027" type="#_x0000_t202" style="position:absolute;left:0;text-align:left;margin-left:-118.75pt;margin-top:-15.3pt;width:210.5pt;height: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" fillcolor="#fff2cc [663]" strokeweight=".5pt">
                      <v:stroke joinstyle="round"/>
                      <v:shadow on="t" color="#393737 [814]" opacity="26214f" origin="-.5,-.5" offset=".74836mm,.74836mm"/>
                      <v:textbox inset=",0,,0">
                        <w:txbxContent>
                          <w:p w:rsidR="00B4687F" w:rsidRPr="00D23E01" w:rsidRDefault="00B4687F" w:rsidP="00B4687F">
                            <w:pPr>
                              <w:jc w:val="center"/>
                              <w:rPr>
                                <w:i/>
                                <w:color w:val="A6A6A6" w:themeColor="background1" w:themeShade="A6"/>
                                <w:sz w:val="16"/>
                                <w14:textOutline w14:w="9525" w14:cap="rnd" w14:cmpd="sng" w14:algn="ctr">
                                  <w14:noFill/>
                                  <w14:prstDash w14:val="solid"/>
                                  <w14:bevel/>
                                </w14:textOutline>
                              </w:rPr>
                            </w:pPr>
                            <w:r w:rsidRPr="00D23E01">
                              <w:rPr>
                                <w:i/>
                                <w:color w:val="A6A6A6" w:themeColor="background1" w:themeShade="A6"/>
                                <w:sz w:val="16"/>
                                <w14:textOutline w14:w="9525" w14:cap="rnd" w14:cmpd="sng" w14:algn="ctr">
                                  <w14:noFill/>
                                  <w14:prstDash w14:val="solid"/>
                                  <w14:bevel/>
                                </w14:textOutline>
                              </w:rPr>
                              <w:t>Exemple</w:t>
                            </w:r>
                          </w:p>
                        </w:txbxContent>
                      </v:textbox>
                    </v:shape>
                  </w:pict>
                </mc:Fallback>
              </mc:AlternateContent>
            </w:r>
          </w:p>
        </w:tc>
        <w:tc>
          <w:tcPr>
            <w:tcW w:w="187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rPr>
                <w:rFonts w:ascii="Arial" w:hAnsi="Arial" w:cs="Arial"/>
                <w:i/>
                <w:color w:val="A6A6A6" w:themeColor="background1" w:themeShade="A6"/>
              </w:rPr>
            </w:pPr>
            <w:r w:rsidRPr="00E113AF">
              <w:rPr>
                <w:rFonts w:ascii="Arial" w:hAnsi="Arial" w:cs="Arial"/>
                <w:i/>
                <w:color w:val="A6A6A6" w:themeColor="background1" w:themeShade="A6"/>
              </w:rPr>
              <w:t>9 kVA mono</w:t>
            </w:r>
          </w:p>
        </w:tc>
        <w:tc>
          <w:tcPr>
            <w:tcW w:w="1417"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jc w:val="center"/>
              <w:rPr>
                <w:rFonts w:ascii="Arial" w:hAnsi="Arial" w:cs="Arial"/>
                <w:i/>
                <w:color w:val="A6A6A6" w:themeColor="background1" w:themeShade="A6"/>
              </w:rPr>
            </w:pPr>
            <w:r w:rsidRPr="00E113AF">
              <w:rPr>
                <w:rFonts w:ascii="Arial" w:hAnsi="Arial" w:cs="Arial"/>
                <w:i/>
                <w:color w:val="A6A6A6" w:themeColor="background1" w:themeShade="A6"/>
              </w:rPr>
              <w:t>D</w:t>
            </w:r>
          </w:p>
        </w:tc>
        <w:tc>
          <w:tcPr>
            <w:tcW w:w="156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rPr>
                <w:rFonts w:ascii="Arial" w:hAnsi="Arial" w:cs="Arial"/>
                <w:i/>
                <w:color w:val="A6A6A6" w:themeColor="background1" w:themeShade="A6"/>
              </w:rPr>
            </w:pPr>
            <w:r w:rsidRPr="00E113AF">
              <w:rPr>
                <w:rFonts w:ascii="Arial" w:hAnsi="Arial" w:cs="Arial"/>
                <w:i/>
                <w:color w:val="A6A6A6" w:themeColor="background1" w:themeShade="A6"/>
              </w:rPr>
              <w:t>U1000R2V 2x16 mm²</w:t>
            </w:r>
          </w:p>
        </w:tc>
        <w:tc>
          <w:tcPr>
            <w:tcW w:w="850"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jc w:val="center"/>
              <w:rPr>
                <w:rFonts w:ascii="Arial" w:hAnsi="Arial" w:cs="Arial"/>
                <w:i/>
                <w:color w:val="A6A6A6" w:themeColor="background1" w:themeShade="A6"/>
              </w:rPr>
            </w:pPr>
            <w:r w:rsidRPr="00E113AF">
              <w:rPr>
                <w:rFonts w:ascii="Arial" w:hAnsi="Arial" w:cs="Arial"/>
                <w:i/>
                <w:color w:val="A6A6A6" w:themeColor="background1" w:themeShade="A6"/>
              </w:rPr>
              <w:t>6 m</w:t>
            </w:r>
          </w:p>
        </w:tc>
        <w:tc>
          <w:tcPr>
            <w:tcW w:w="3402"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jc w:val="center"/>
              <w:rPr>
                <w:rFonts w:ascii="Arial" w:hAnsi="Arial" w:cs="Arial"/>
                <w:i/>
                <w:color w:val="A6A6A6" w:themeColor="background1" w:themeShade="A6"/>
              </w:rPr>
            </w:pPr>
            <w:r w:rsidRPr="00E113AF">
              <w:rPr>
                <w:rFonts w:ascii="Arial" w:hAnsi="Arial" w:cs="Arial"/>
                <w:i/>
                <w:color w:val="A6A6A6" w:themeColor="background1" w:themeShade="A6"/>
              </w:rPr>
              <w:t>Encastré sous fourreau ICTA IK 10 diamètre 40 mm</w:t>
            </w:r>
          </w:p>
        </w:tc>
        <w:tc>
          <w:tcPr>
            <w:tcW w:w="1418" w:type="dxa"/>
            <w:tcBorders>
              <w:top w:val="double" w:sz="4" w:space="0" w:color="auto"/>
              <w:bottom w:val="double" w:sz="4" w:space="0" w:color="auto"/>
            </w:tcBorders>
            <w:shd w:val="clear" w:color="auto" w:fill="F2F2F2" w:themeFill="background1" w:themeFillShade="F2"/>
            <w:vAlign w:val="center"/>
          </w:tcPr>
          <w:p w:rsidR="00B4687F" w:rsidRPr="00E113AF" w:rsidRDefault="00B4687F" w:rsidP="00AE0250">
            <w:pPr>
              <w:rPr>
                <w:rFonts w:ascii="Arial" w:hAnsi="Arial" w:cs="Arial"/>
                <w:i/>
                <w:color w:val="A6A6A6" w:themeColor="background1" w:themeShade="A6"/>
              </w:rPr>
            </w:pPr>
          </w:p>
        </w:tc>
      </w:tr>
      <w:tr w:rsidR="00B4687F" w:rsidRPr="00E113AF" w:rsidTr="008F54D6">
        <w:trPr>
          <w:trHeight w:val="647"/>
        </w:trPr>
        <w:tc>
          <w:tcPr>
            <w:tcW w:w="675" w:type="dxa"/>
            <w:tcBorders>
              <w:top w:val="double" w:sz="4" w:space="0" w:color="auto"/>
            </w:tcBorders>
            <w:vAlign w:val="center"/>
          </w:tcPr>
          <w:p w:rsidR="00B4687F" w:rsidRPr="00E113AF" w:rsidRDefault="00B4687F" w:rsidP="00AE0250">
            <w:pPr>
              <w:rPr>
                <w:rFonts w:ascii="Arial" w:hAnsi="Arial" w:cs="Arial"/>
              </w:rPr>
            </w:pPr>
          </w:p>
        </w:tc>
        <w:tc>
          <w:tcPr>
            <w:tcW w:w="738" w:type="dxa"/>
            <w:tcBorders>
              <w:top w:val="double" w:sz="4" w:space="0" w:color="auto"/>
            </w:tcBorders>
            <w:vAlign w:val="center"/>
          </w:tcPr>
          <w:p w:rsidR="00B4687F" w:rsidRPr="00E113AF" w:rsidRDefault="00B4687F" w:rsidP="00AE0250">
            <w:pPr>
              <w:rPr>
                <w:rFonts w:ascii="Arial" w:hAnsi="Arial" w:cs="Arial"/>
              </w:rPr>
            </w:pPr>
          </w:p>
        </w:tc>
        <w:tc>
          <w:tcPr>
            <w:tcW w:w="963" w:type="dxa"/>
            <w:tcBorders>
              <w:top w:val="double" w:sz="4" w:space="0" w:color="auto"/>
            </w:tcBorders>
            <w:vAlign w:val="center"/>
          </w:tcPr>
          <w:p w:rsidR="00B4687F" w:rsidRPr="00E113AF" w:rsidRDefault="00B4687F" w:rsidP="00AE0250">
            <w:pPr>
              <w:rPr>
                <w:rFonts w:ascii="Arial" w:hAnsi="Arial" w:cs="Arial"/>
              </w:rPr>
            </w:pPr>
          </w:p>
        </w:tc>
        <w:tc>
          <w:tcPr>
            <w:tcW w:w="1134" w:type="dxa"/>
            <w:tcBorders>
              <w:top w:val="double" w:sz="4" w:space="0" w:color="auto"/>
            </w:tcBorders>
            <w:vAlign w:val="center"/>
          </w:tcPr>
          <w:p w:rsidR="00B4687F" w:rsidRPr="00E113AF" w:rsidRDefault="00B4687F" w:rsidP="00AE0250">
            <w:pPr>
              <w:rPr>
                <w:rFonts w:ascii="Arial" w:hAnsi="Arial" w:cs="Arial"/>
              </w:rPr>
            </w:pPr>
          </w:p>
        </w:tc>
        <w:tc>
          <w:tcPr>
            <w:tcW w:w="1872" w:type="dxa"/>
            <w:tcBorders>
              <w:top w:val="double" w:sz="4" w:space="0" w:color="auto"/>
            </w:tcBorders>
            <w:vAlign w:val="center"/>
          </w:tcPr>
          <w:p w:rsidR="00B4687F" w:rsidRPr="00E113AF" w:rsidRDefault="00B4687F" w:rsidP="00AE0250">
            <w:pPr>
              <w:rPr>
                <w:rFonts w:ascii="Arial" w:hAnsi="Arial" w:cs="Arial"/>
              </w:rPr>
            </w:pPr>
          </w:p>
        </w:tc>
        <w:tc>
          <w:tcPr>
            <w:tcW w:w="1417" w:type="dxa"/>
            <w:tcBorders>
              <w:top w:val="double" w:sz="4" w:space="0" w:color="auto"/>
            </w:tcBorders>
            <w:vAlign w:val="center"/>
          </w:tcPr>
          <w:p w:rsidR="00B4687F" w:rsidRPr="00E113AF" w:rsidRDefault="00B4687F" w:rsidP="00AE0250">
            <w:pPr>
              <w:rPr>
                <w:rFonts w:ascii="Arial" w:hAnsi="Arial" w:cs="Arial"/>
              </w:rPr>
            </w:pPr>
          </w:p>
        </w:tc>
        <w:tc>
          <w:tcPr>
            <w:tcW w:w="1560" w:type="dxa"/>
            <w:tcBorders>
              <w:top w:val="double" w:sz="4" w:space="0" w:color="auto"/>
            </w:tcBorders>
            <w:vAlign w:val="center"/>
          </w:tcPr>
          <w:p w:rsidR="00B4687F" w:rsidRPr="00E113AF" w:rsidRDefault="00B4687F" w:rsidP="00AE0250">
            <w:pPr>
              <w:rPr>
                <w:rFonts w:ascii="Arial" w:hAnsi="Arial" w:cs="Arial"/>
              </w:rPr>
            </w:pPr>
          </w:p>
        </w:tc>
        <w:tc>
          <w:tcPr>
            <w:tcW w:w="850" w:type="dxa"/>
            <w:tcBorders>
              <w:top w:val="double" w:sz="4" w:space="0" w:color="auto"/>
            </w:tcBorders>
            <w:vAlign w:val="center"/>
          </w:tcPr>
          <w:p w:rsidR="00B4687F" w:rsidRPr="00E113AF" w:rsidRDefault="00B4687F" w:rsidP="00AE0250">
            <w:pPr>
              <w:rPr>
                <w:rFonts w:ascii="Arial" w:hAnsi="Arial" w:cs="Arial"/>
              </w:rPr>
            </w:pPr>
          </w:p>
        </w:tc>
        <w:tc>
          <w:tcPr>
            <w:tcW w:w="3402" w:type="dxa"/>
            <w:tcBorders>
              <w:top w:val="double" w:sz="4" w:space="0" w:color="auto"/>
            </w:tcBorders>
            <w:vAlign w:val="center"/>
          </w:tcPr>
          <w:p w:rsidR="00B4687F" w:rsidRPr="00E113AF" w:rsidRDefault="00B4687F" w:rsidP="00AE0250">
            <w:pPr>
              <w:jc w:val="center"/>
              <w:rPr>
                <w:rFonts w:ascii="Arial" w:hAnsi="Arial" w:cs="Arial"/>
              </w:rPr>
            </w:pPr>
          </w:p>
        </w:tc>
        <w:tc>
          <w:tcPr>
            <w:tcW w:w="1418" w:type="dxa"/>
            <w:tcBorders>
              <w:top w:val="double" w:sz="4" w:space="0" w:color="auto"/>
            </w:tcBorders>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B4687F" w:rsidRPr="00E113AF" w:rsidTr="008F54D6">
        <w:trPr>
          <w:trHeight w:val="647"/>
        </w:trPr>
        <w:tc>
          <w:tcPr>
            <w:tcW w:w="675" w:type="dxa"/>
            <w:vAlign w:val="center"/>
          </w:tcPr>
          <w:p w:rsidR="00B4687F" w:rsidRPr="00E113AF" w:rsidRDefault="00B4687F" w:rsidP="00AE0250">
            <w:pPr>
              <w:rPr>
                <w:rFonts w:ascii="Arial" w:hAnsi="Arial" w:cs="Arial"/>
              </w:rPr>
            </w:pPr>
          </w:p>
        </w:tc>
        <w:tc>
          <w:tcPr>
            <w:tcW w:w="738" w:type="dxa"/>
            <w:vAlign w:val="center"/>
          </w:tcPr>
          <w:p w:rsidR="00B4687F" w:rsidRPr="00E113AF" w:rsidRDefault="00B4687F" w:rsidP="00AE0250">
            <w:pPr>
              <w:rPr>
                <w:rFonts w:ascii="Arial" w:hAnsi="Arial" w:cs="Arial"/>
              </w:rPr>
            </w:pPr>
          </w:p>
        </w:tc>
        <w:tc>
          <w:tcPr>
            <w:tcW w:w="963" w:type="dxa"/>
            <w:vAlign w:val="center"/>
          </w:tcPr>
          <w:p w:rsidR="00B4687F" w:rsidRPr="00E113AF" w:rsidRDefault="00B4687F" w:rsidP="00AE0250">
            <w:pPr>
              <w:rPr>
                <w:rFonts w:ascii="Arial" w:hAnsi="Arial" w:cs="Arial"/>
              </w:rPr>
            </w:pPr>
          </w:p>
        </w:tc>
        <w:tc>
          <w:tcPr>
            <w:tcW w:w="1134" w:type="dxa"/>
            <w:vAlign w:val="center"/>
          </w:tcPr>
          <w:p w:rsidR="00B4687F" w:rsidRPr="00E113AF" w:rsidRDefault="00B4687F" w:rsidP="00AE0250">
            <w:pPr>
              <w:rPr>
                <w:rFonts w:ascii="Arial" w:hAnsi="Arial" w:cs="Arial"/>
              </w:rPr>
            </w:pPr>
          </w:p>
        </w:tc>
        <w:tc>
          <w:tcPr>
            <w:tcW w:w="1872" w:type="dxa"/>
            <w:vAlign w:val="center"/>
          </w:tcPr>
          <w:p w:rsidR="00B4687F" w:rsidRPr="00E113AF" w:rsidRDefault="00B4687F" w:rsidP="00AE0250">
            <w:pPr>
              <w:rPr>
                <w:rFonts w:ascii="Arial" w:hAnsi="Arial" w:cs="Arial"/>
              </w:rPr>
            </w:pPr>
          </w:p>
        </w:tc>
        <w:tc>
          <w:tcPr>
            <w:tcW w:w="1417" w:type="dxa"/>
            <w:vAlign w:val="center"/>
          </w:tcPr>
          <w:p w:rsidR="00B4687F" w:rsidRPr="00E113AF" w:rsidRDefault="00B4687F" w:rsidP="00AE0250">
            <w:pPr>
              <w:rPr>
                <w:rFonts w:ascii="Arial" w:hAnsi="Arial" w:cs="Arial"/>
              </w:rPr>
            </w:pPr>
          </w:p>
        </w:tc>
        <w:tc>
          <w:tcPr>
            <w:tcW w:w="1560" w:type="dxa"/>
            <w:vAlign w:val="center"/>
          </w:tcPr>
          <w:p w:rsidR="00B4687F" w:rsidRPr="00E113AF" w:rsidRDefault="00B4687F" w:rsidP="00AE0250">
            <w:pPr>
              <w:rPr>
                <w:rFonts w:ascii="Arial" w:hAnsi="Arial" w:cs="Arial"/>
              </w:rPr>
            </w:pPr>
          </w:p>
        </w:tc>
        <w:tc>
          <w:tcPr>
            <w:tcW w:w="850" w:type="dxa"/>
            <w:vAlign w:val="center"/>
          </w:tcPr>
          <w:p w:rsidR="00B4687F" w:rsidRPr="00E113AF" w:rsidRDefault="00B4687F" w:rsidP="00AE0250">
            <w:pPr>
              <w:rPr>
                <w:rFonts w:ascii="Arial" w:hAnsi="Arial" w:cs="Arial"/>
              </w:rPr>
            </w:pPr>
          </w:p>
        </w:tc>
        <w:tc>
          <w:tcPr>
            <w:tcW w:w="3402" w:type="dxa"/>
            <w:vAlign w:val="center"/>
          </w:tcPr>
          <w:p w:rsidR="00B4687F" w:rsidRPr="00E113AF" w:rsidRDefault="00B4687F" w:rsidP="00AE0250">
            <w:pPr>
              <w:jc w:val="center"/>
              <w:rPr>
                <w:rFonts w:ascii="Arial" w:hAnsi="Arial" w:cs="Arial"/>
              </w:rPr>
            </w:pPr>
          </w:p>
        </w:tc>
        <w:tc>
          <w:tcPr>
            <w:tcW w:w="1418" w:type="dxa"/>
            <w:vAlign w:val="center"/>
          </w:tcPr>
          <w:p w:rsidR="00B4687F" w:rsidRPr="00E113AF" w:rsidRDefault="00B4687F" w:rsidP="00AE0250">
            <w:pPr>
              <w:rPr>
                <w:rFonts w:ascii="Arial" w:hAnsi="Arial" w:cs="Arial"/>
              </w:rPr>
            </w:pPr>
          </w:p>
        </w:tc>
      </w:tr>
      <w:tr w:rsidR="008D2B1D" w:rsidRPr="00E113AF" w:rsidTr="008F54D6">
        <w:trPr>
          <w:trHeight w:val="647"/>
        </w:trPr>
        <w:tc>
          <w:tcPr>
            <w:tcW w:w="675" w:type="dxa"/>
            <w:vAlign w:val="center"/>
          </w:tcPr>
          <w:p w:rsidR="008D2B1D" w:rsidRPr="00E113AF" w:rsidRDefault="008D2B1D" w:rsidP="00AE0250"/>
        </w:tc>
        <w:tc>
          <w:tcPr>
            <w:tcW w:w="738" w:type="dxa"/>
            <w:vAlign w:val="center"/>
          </w:tcPr>
          <w:p w:rsidR="008D2B1D" w:rsidRPr="00E113AF" w:rsidRDefault="008D2B1D" w:rsidP="00AE0250"/>
        </w:tc>
        <w:tc>
          <w:tcPr>
            <w:tcW w:w="963" w:type="dxa"/>
            <w:vAlign w:val="center"/>
          </w:tcPr>
          <w:p w:rsidR="008D2B1D" w:rsidRPr="00E113AF" w:rsidRDefault="008D2B1D" w:rsidP="00AE0250"/>
        </w:tc>
        <w:tc>
          <w:tcPr>
            <w:tcW w:w="1134" w:type="dxa"/>
            <w:vAlign w:val="center"/>
          </w:tcPr>
          <w:p w:rsidR="008D2B1D" w:rsidRPr="00E113AF" w:rsidRDefault="008D2B1D" w:rsidP="00AE0250"/>
        </w:tc>
        <w:tc>
          <w:tcPr>
            <w:tcW w:w="1872" w:type="dxa"/>
            <w:vAlign w:val="center"/>
          </w:tcPr>
          <w:p w:rsidR="008D2B1D" w:rsidRPr="00E113AF" w:rsidRDefault="008D2B1D" w:rsidP="00AE0250"/>
        </w:tc>
        <w:tc>
          <w:tcPr>
            <w:tcW w:w="1417" w:type="dxa"/>
            <w:vAlign w:val="center"/>
          </w:tcPr>
          <w:p w:rsidR="008D2B1D" w:rsidRPr="00E113AF" w:rsidRDefault="008D2B1D" w:rsidP="00AE0250"/>
        </w:tc>
        <w:tc>
          <w:tcPr>
            <w:tcW w:w="1560" w:type="dxa"/>
            <w:vAlign w:val="center"/>
          </w:tcPr>
          <w:p w:rsidR="008D2B1D" w:rsidRPr="00E113AF" w:rsidRDefault="008D2B1D" w:rsidP="00AE0250"/>
        </w:tc>
        <w:tc>
          <w:tcPr>
            <w:tcW w:w="850" w:type="dxa"/>
            <w:vAlign w:val="center"/>
          </w:tcPr>
          <w:p w:rsidR="008D2B1D" w:rsidRPr="00E113AF" w:rsidRDefault="008D2B1D" w:rsidP="00AE0250"/>
        </w:tc>
        <w:tc>
          <w:tcPr>
            <w:tcW w:w="3402" w:type="dxa"/>
            <w:vAlign w:val="center"/>
          </w:tcPr>
          <w:p w:rsidR="008D2B1D" w:rsidRPr="00E113AF" w:rsidRDefault="008D2B1D" w:rsidP="00AE0250">
            <w:pPr>
              <w:jc w:val="center"/>
            </w:pPr>
          </w:p>
        </w:tc>
        <w:tc>
          <w:tcPr>
            <w:tcW w:w="1418" w:type="dxa"/>
            <w:vAlign w:val="center"/>
          </w:tcPr>
          <w:p w:rsidR="008D2B1D" w:rsidRPr="00E113AF" w:rsidRDefault="008D2B1D" w:rsidP="00AE0250"/>
        </w:tc>
      </w:tr>
    </w:tbl>
    <w:p w:rsidR="00B4687F" w:rsidRDefault="00B4687F" w:rsidP="008F54D6">
      <w:pPr>
        <w:pStyle w:val="Titre2"/>
      </w:pPr>
      <w:bookmarkStart w:id="26" w:name="_Toc13750789"/>
      <w:bookmarkStart w:id="27" w:name="_Toc101363593"/>
      <w:r>
        <w:lastRenderedPageBreak/>
        <w:t>Caractéristiques des g</w:t>
      </w:r>
      <w:r w:rsidRPr="0001262C">
        <w:t>aine</w:t>
      </w:r>
      <w:r>
        <w:t>s</w:t>
      </w:r>
      <w:r w:rsidRPr="0001262C">
        <w:t xml:space="preserve"> technique</w:t>
      </w:r>
      <w:r>
        <w:t>s l</w:t>
      </w:r>
      <w:r w:rsidRPr="0001262C">
        <w:t>ogement</w:t>
      </w:r>
      <w:bookmarkEnd w:id="26"/>
      <w:bookmarkEnd w:id="27"/>
    </w:p>
    <w:p w:rsidR="00B4687F" w:rsidRDefault="00B4687F" w:rsidP="00A639A8"/>
    <w:tbl>
      <w:tblPr>
        <w:tblStyle w:val="Grilledutableau"/>
        <w:tblW w:w="0" w:type="auto"/>
        <w:tblLook w:val="04A0" w:firstRow="1" w:lastRow="0" w:firstColumn="1" w:lastColumn="0" w:noHBand="0" w:noVBand="1"/>
      </w:tblPr>
      <w:tblGrid>
        <w:gridCol w:w="1148"/>
        <w:gridCol w:w="6197"/>
        <w:gridCol w:w="1695"/>
        <w:gridCol w:w="1413"/>
        <w:gridCol w:w="2158"/>
        <w:gridCol w:w="1381"/>
      </w:tblGrid>
      <w:tr w:rsidR="00B4687F" w:rsidRPr="00A07AC2" w:rsidTr="008F54D6">
        <w:tc>
          <w:tcPr>
            <w:tcW w:w="1148" w:type="dxa"/>
            <w:vMerge w:val="restart"/>
            <w:shd w:val="clear" w:color="auto" w:fill="008893"/>
            <w:vAlign w:val="center"/>
          </w:tcPr>
          <w:p w:rsidR="00B4687F" w:rsidRPr="008F54D6" w:rsidRDefault="00B4687F" w:rsidP="00AE0250">
            <w:pPr>
              <w:jc w:val="center"/>
              <w:rPr>
                <w:rFonts w:ascii="Arial" w:hAnsi="Arial" w:cs="Arial"/>
                <w:b/>
                <w:color w:val="FFFFFF" w:themeColor="background1"/>
                <w:szCs w:val="24"/>
              </w:rPr>
            </w:pPr>
            <w:r w:rsidRPr="008F54D6">
              <w:rPr>
                <w:rFonts w:ascii="Arial" w:hAnsi="Arial" w:cs="Arial"/>
                <w:b/>
                <w:color w:val="FFFFFF" w:themeColor="background1"/>
                <w:szCs w:val="24"/>
              </w:rPr>
              <w:t>N°  logement</w:t>
            </w:r>
          </w:p>
        </w:tc>
        <w:tc>
          <w:tcPr>
            <w:tcW w:w="6197" w:type="dxa"/>
            <w:vMerge w:val="restart"/>
            <w:shd w:val="clear" w:color="auto" w:fill="008893"/>
            <w:vAlign w:val="center"/>
          </w:tcPr>
          <w:p w:rsidR="00B4687F" w:rsidRPr="008F54D6" w:rsidRDefault="00B4687F" w:rsidP="008F54D6">
            <w:pPr>
              <w:jc w:val="center"/>
              <w:rPr>
                <w:rFonts w:ascii="Arial" w:hAnsi="Arial" w:cs="Arial"/>
                <w:b/>
                <w:color w:val="FFFFFF" w:themeColor="background1"/>
                <w:szCs w:val="24"/>
              </w:rPr>
            </w:pPr>
            <w:r w:rsidRPr="008F54D6">
              <w:rPr>
                <w:rFonts w:ascii="Arial" w:hAnsi="Arial" w:cs="Arial"/>
                <w:b/>
                <w:color w:val="FFFFFF" w:themeColor="background1"/>
                <w:szCs w:val="24"/>
              </w:rPr>
              <w:t>T</w:t>
            </w:r>
            <w:r w:rsidR="008F54D6">
              <w:rPr>
                <w:rFonts w:ascii="Arial" w:hAnsi="Arial" w:cs="Arial"/>
                <w:b/>
                <w:color w:val="FFFFFF" w:themeColor="background1"/>
                <w:szCs w:val="24"/>
              </w:rPr>
              <w:t>ype de pose du panneau de contrôle</w:t>
            </w:r>
          </w:p>
        </w:tc>
        <w:tc>
          <w:tcPr>
            <w:tcW w:w="3108" w:type="dxa"/>
            <w:gridSpan w:val="2"/>
            <w:tcBorders>
              <w:bottom w:val="single" w:sz="4" w:space="0" w:color="auto"/>
            </w:tcBorders>
            <w:shd w:val="clear" w:color="auto" w:fill="008893"/>
            <w:vAlign w:val="center"/>
          </w:tcPr>
          <w:p w:rsidR="008F54D6" w:rsidRDefault="008F54D6" w:rsidP="008F54D6">
            <w:pPr>
              <w:spacing w:after="0"/>
              <w:jc w:val="center"/>
              <w:rPr>
                <w:rFonts w:ascii="Arial" w:hAnsi="Arial" w:cs="Arial"/>
                <w:b/>
                <w:color w:val="FFFFFF" w:themeColor="background1"/>
                <w:szCs w:val="24"/>
              </w:rPr>
            </w:pPr>
            <w:r>
              <w:rPr>
                <w:rFonts w:ascii="Arial" w:hAnsi="Arial" w:cs="Arial"/>
                <w:b/>
                <w:color w:val="FFFFFF" w:themeColor="background1"/>
                <w:szCs w:val="24"/>
              </w:rPr>
              <w:t>Nature de la paroi</w:t>
            </w:r>
          </w:p>
          <w:p w:rsidR="00B4687F" w:rsidRPr="008F54D6" w:rsidRDefault="008F54D6" w:rsidP="008F54D6">
            <w:pPr>
              <w:spacing w:before="0"/>
              <w:jc w:val="center"/>
              <w:rPr>
                <w:rFonts w:ascii="Arial" w:hAnsi="Arial" w:cs="Arial"/>
                <w:b/>
                <w:color w:val="FFFFFF" w:themeColor="background1"/>
                <w:szCs w:val="24"/>
              </w:rPr>
            </w:pPr>
            <w:r>
              <w:rPr>
                <w:rFonts w:ascii="Arial" w:hAnsi="Arial" w:cs="Arial"/>
                <w:b/>
                <w:color w:val="FFFFFF" w:themeColor="background1"/>
                <w:szCs w:val="24"/>
              </w:rPr>
              <w:t>supportant le panneau</w:t>
            </w:r>
          </w:p>
        </w:tc>
        <w:tc>
          <w:tcPr>
            <w:tcW w:w="2158" w:type="dxa"/>
            <w:vMerge w:val="restart"/>
            <w:shd w:val="clear" w:color="auto" w:fill="008893"/>
            <w:vAlign w:val="center"/>
          </w:tcPr>
          <w:p w:rsidR="00B4687F" w:rsidRDefault="00B4687F" w:rsidP="00AE0250">
            <w:pPr>
              <w:jc w:val="center"/>
              <w:rPr>
                <w:rFonts w:ascii="Arial" w:hAnsi="Arial" w:cs="Arial"/>
                <w:b/>
                <w:color w:val="FFFFFF" w:themeColor="background1"/>
                <w:szCs w:val="24"/>
              </w:rPr>
            </w:pPr>
            <w:r w:rsidRPr="008F54D6">
              <w:rPr>
                <w:rFonts w:ascii="Arial" w:hAnsi="Arial" w:cs="Arial"/>
                <w:b/>
                <w:color w:val="FFFFFF" w:themeColor="background1"/>
                <w:szCs w:val="24"/>
              </w:rPr>
              <w:t>Hauteur du panneau de contrôle</w:t>
            </w:r>
          </w:p>
          <w:p w:rsidR="008F54D6" w:rsidRPr="008F54D6" w:rsidRDefault="008F54D6" w:rsidP="00AE0250">
            <w:pPr>
              <w:jc w:val="center"/>
              <w:rPr>
                <w:rFonts w:ascii="Arial" w:hAnsi="Arial" w:cs="Arial"/>
                <w:b/>
                <w:color w:val="FFFFFF" w:themeColor="background1"/>
                <w:szCs w:val="24"/>
              </w:rPr>
            </w:pPr>
            <w:r w:rsidRPr="008F54D6">
              <w:rPr>
                <w:rFonts w:ascii="Arial" w:hAnsi="Arial" w:cs="Arial"/>
                <w:color w:val="FFFFFF" w:themeColor="background1"/>
                <w:sz w:val="16"/>
                <w:szCs w:val="24"/>
              </w:rPr>
              <w:t>(axe du panneau)</w:t>
            </w:r>
          </w:p>
        </w:tc>
        <w:tc>
          <w:tcPr>
            <w:tcW w:w="1381" w:type="dxa"/>
            <w:vMerge w:val="restart"/>
            <w:shd w:val="clear" w:color="auto" w:fill="008893"/>
            <w:vAlign w:val="center"/>
          </w:tcPr>
          <w:p w:rsidR="00B4687F" w:rsidRPr="008F54D6" w:rsidRDefault="00B4687F" w:rsidP="00B4687F">
            <w:pPr>
              <w:jc w:val="center"/>
              <w:rPr>
                <w:rFonts w:ascii="Arial" w:hAnsi="Arial" w:cs="Arial"/>
                <w:b/>
                <w:color w:val="FFFFFF" w:themeColor="background1"/>
                <w:szCs w:val="24"/>
              </w:rPr>
            </w:pPr>
            <w:r w:rsidRPr="008F54D6">
              <w:rPr>
                <w:rFonts w:ascii="Arial" w:hAnsi="Arial" w:cs="Arial"/>
                <w:b/>
                <w:color w:val="FFFFFF" w:themeColor="background1"/>
                <w:szCs w:val="24"/>
              </w:rPr>
              <w:t>Avis réséda</w:t>
            </w:r>
          </w:p>
        </w:tc>
      </w:tr>
      <w:tr w:rsidR="00B4687F" w:rsidTr="008F54D6">
        <w:tc>
          <w:tcPr>
            <w:tcW w:w="1148" w:type="dxa"/>
            <w:vMerge/>
          </w:tcPr>
          <w:p w:rsidR="00B4687F" w:rsidRDefault="00B4687F" w:rsidP="00AE0250"/>
        </w:tc>
        <w:tc>
          <w:tcPr>
            <w:tcW w:w="6197" w:type="dxa"/>
            <w:vMerge/>
          </w:tcPr>
          <w:p w:rsidR="00B4687F" w:rsidRPr="00A07AC2" w:rsidRDefault="00B4687F" w:rsidP="00AE0250">
            <w:pPr>
              <w:rPr>
                <w:rFonts w:ascii="Calibri" w:hAnsi="Calibri" w:cs="Calibri"/>
                <w:color w:val="000000"/>
              </w:rPr>
            </w:pPr>
          </w:p>
        </w:tc>
        <w:tc>
          <w:tcPr>
            <w:tcW w:w="1695" w:type="dxa"/>
            <w:shd w:val="clear" w:color="auto" w:fill="008893"/>
          </w:tcPr>
          <w:p w:rsidR="00B4687F" w:rsidRPr="008F54D6" w:rsidRDefault="00B4687F" w:rsidP="00AE0250">
            <w:pPr>
              <w:jc w:val="center"/>
              <w:rPr>
                <w:rFonts w:ascii="Arial" w:hAnsi="Arial" w:cs="Arial"/>
                <w:color w:val="FFFFFF" w:themeColor="background1"/>
              </w:rPr>
            </w:pPr>
            <w:r w:rsidRPr="008F54D6">
              <w:rPr>
                <w:rFonts w:ascii="Arial" w:hAnsi="Arial" w:cs="Arial"/>
                <w:color w:val="FFFFFF" w:themeColor="background1"/>
              </w:rPr>
              <w:t>matériaux</w:t>
            </w:r>
          </w:p>
        </w:tc>
        <w:tc>
          <w:tcPr>
            <w:tcW w:w="1413" w:type="dxa"/>
            <w:shd w:val="clear" w:color="auto" w:fill="008893"/>
          </w:tcPr>
          <w:p w:rsidR="00B4687F" w:rsidRPr="008F54D6" w:rsidRDefault="00B4687F" w:rsidP="00AE0250">
            <w:pPr>
              <w:jc w:val="center"/>
              <w:rPr>
                <w:rFonts w:ascii="Arial" w:hAnsi="Arial" w:cs="Arial"/>
                <w:color w:val="FFFFFF" w:themeColor="background1"/>
              </w:rPr>
            </w:pPr>
            <w:r w:rsidRPr="008F54D6">
              <w:rPr>
                <w:rFonts w:ascii="Arial" w:hAnsi="Arial" w:cs="Arial"/>
                <w:color w:val="FFFFFF" w:themeColor="background1"/>
              </w:rPr>
              <w:t>épaisseur</w:t>
            </w:r>
          </w:p>
        </w:tc>
        <w:tc>
          <w:tcPr>
            <w:tcW w:w="2158" w:type="dxa"/>
            <w:vMerge/>
          </w:tcPr>
          <w:p w:rsidR="00B4687F" w:rsidRDefault="00B4687F" w:rsidP="00AE0250"/>
        </w:tc>
        <w:tc>
          <w:tcPr>
            <w:tcW w:w="1381" w:type="dxa"/>
            <w:vMerge/>
          </w:tcPr>
          <w:p w:rsidR="00B4687F" w:rsidRDefault="00B4687F" w:rsidP="00AE0250"/>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bookmarkStart w:id="28" w:name="CaseACocher10"/>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bookmarkEnd w:id="28"/>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bookmarkStart w:id="29" w:name="CaseACocher11"/>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bookmarkEnd w:id="29"/>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84"/>
              <w:rPr>
                <w:rFonts w:ascii="Arial" w:hAnsi="Arial" w:cs="Arial"/>
              </w:rPr>
            </w:pPr>
            <w:r w:rsidRPr="008F54D6">
              <w:rPr>
                <w:color w:val="000000"/>
              </w:rPr>
              <w:fldChar w:fldCharType="begin">
                <w:ffData>
                  <w:name w:val="CaseACocher12"/>
                  <w:enabled/>
                  <w:calcOnExit w:val="0"/>
                  <w:checkBox>
                    <w:sizeAuto/>
                    <w:default w:val="0"/>
                  </w:checkBox>
                </w:ffData>
              </w:fldChar>
            </w:r>
            <w:bookmarkStart w:id="30" w:name="CaseACocher12"/>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bookmarkEnd w:id="30"/>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8F54D6" w:rsidTr="008D2B1D">
        <w:tc>
          <w:tcPr>
            <w:tcW w:w="1148" w:type="dxa"/>
            <w:vAlign w:val="center"/>
          </w:tcPr>
          <w:p w:rsidR="008F54D6" w:rsidRPr="008D2B1D" w:rsidRDefault="008F54D6" w:rsidP="00AE0250">
            <w:pPr>
              <w:spacing w:before="0" w:after="0"/>
              <w:rPr>
                <w:rFonts w:ascii="Arial" w:hAnsi="Arial" w:cs="Arial"/>
              </w:rPr>
            </w:pPr>
          </w:p>
        </w:tc>
        <w:tc>
          <w:tcPr>
            <w:tcW w:w="6197" w:type="dxa"/>
            <w:vAlign w:val="center"/>
          </w:tcPr>
          <w:p w:rsidR="008F54D6" w:rsidRPr="008F54D6" w:rsidRDefault="008F54D6"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8F54D6" w:rsidRPr="008F54D6" w:rsidRDefault="008F54D6"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8F54D6" w:rsidRPr="008F54D6" w:rsidRDefault="008F54D6"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8F54D6" w:rsidRPr="008D2B1D" w:rsidRDefault="008F54D6" w:rsidP="00AE0250">
            <w:pPr>
              <w:spacing w:before="0" w:after="0"/>
              <w:rPr>
                <w:rFonts w:ascii="Arial" w:hAnsi="Arial" w:cs="Arial"/>
              </w:rPr>
            </w:pPr>
          </w:p>
        </w:tc>
        <w:tc>
          <w:tcPr>
            <w:tcW w:w="1413" w:type="dxa"/>
            <w:vAlign w:val="center"/>
          </w:tcPr>
          <w:p w:rsidR="008F54D6" w:rsidRPr="008D2B1D" w:rsidRDefault="008F54D6" w:rsidP="00AE0250">
            <w:pPr>
              <w:spacing w:before="0" w:after="0"/>
              <w:rPr>
                <w:rFonts w:ascii="Arial" w:hAnsi="Arial" w:cs="Arial"/>
              </w:rPr>
            </w:pPr>
          </w:p>
        </w:tc>
        <w:tc>
          <w:tcPr>
            <w:tcW w:w="2158" w:type="dxa"/>
            <w:vAlign w:val="center"/>
          </w:tcPr>
          <w:p w:rsidR="008F54D6" w:rsidRPr="008D2B1D" w:rsidRDefault="008F54D6" w:rsidP="00AE0250">
            <w:pPr>
              <w:spacing w:before="0" w:after="0"/>
              <w:rPr>
                <w:rFonts w:ascii="Arial" w:hAnsi="Arial" w:cs="Arial"/>
              </w:rPr>
            </w:pPr>
          </w:p>
        </w:tc>
        <w:tc>
          <w:tcPr>
            <w:tcW w:w="1381" w:type="dxa"/>
            <w:vAlign w:val="center"/>
          </w:tcPr>
          <w:p w:rsidR="008F54D6" w:rsidRPr="008D2B1D" w:rsidRDefault="008F54D6"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r w:rsidR="00B4687F" w:rsidTr="008D2B1D">
        <w:tc>
          <w:tcPr>
            <w:tcW w:w="1148" w:type="dxa"/>
            <w:vAlign w:val="center"/>
          </w:tcPr>
          <w:p w:rsidR="00B4687F" w:rsidRPr="008D2B1D" w:rsidRDefault="00B4687F" w:rsidP="00AE0250">
            <w:pPr>
              <w:spacing w:before="0" w:after="0"/>
              <w:rPr>
                <w:rFonts w:ascii="Arial" w:hAnsi="Arial" w:cs="Arial"/>
              </w:rPr>
            </w:pPr>
          </w:p>
        </w:tc>
        <w:tc>
          <w:tcPr>
            <w:tcW w:w="6197" w:type="dxa"/>
            <w:vAlign w:val="center"/>
          </w:tcPr>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0"/>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Bac d'encastrement</w:t>
            </w:r>
            <w:r w:rsidRPr="008F54D6">
              <w:rPr>
                <w:rFonts w:ascii="Arial" w:hAnsi="Arial" w:cs="Arial"/>
                <w:color w:val="000000"/>
                <w:sz w:val="16"/>
                <w:szCs w:val="16"/>
              </w:rPr>
              <w:t xml:space="preserve"> (avec partie démontable haute et basse)</w:t>
            </w:r>
          </w:p>
          <w:p w:rsidR="00B4687F" w:rsidRPr="008F54D6" w:rsidRDefault="00B4687F" w:rsidP="00AE0250">
            <w:pPr>
              <w:spacing w:before="0" w:after="0"/>
              <w:ind w:left="270" w:hanging="284"/>
              <w:rPr>
                <w:rFonts w:ascii="Arial" w:hAnsi="Arial" w:cs="Arial"/>
                <w:color w:val="000000"/>
                <w:sz w:val="16"/>
                <w:szCs w:val="16"/>
              </w:rPr>
            </w:pPr>
            <w:r w:rsidRPr="008F54D6">
              <w:rPr>
                <w:color w:val="000000"/>
              </w:rPr>
              <w:fldChar w:fldCharType="begin">
                <w:ffData>
                  <w:name w:val="CaseACocher11"/>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 xml:space="preserve">Goulotte GTL </w:t>
            </w:r>
            <w:r w:rsidRPr="008F54D6">
              <w:rPr>
                <w:rFonts w:ascii="Arial" w:hAnsi="Arial" w:cs="Arial"/>
                <w:color w:val="000000"/>
                <w:sz w:val="16"/>
                <w:szCs w:val="16"/>
              </w:rPr>
              <w:t>(</w:t>
            </w:r>
            <w:r w:rsidRPr="008F54D6">
              <w:rPr>
                <w:rFonts w:ascii="Arial" w:hAnsi="Arial" w:cs="Arial"/>
                <w:color w:val="000000"/>
                <w:sz w:val="16"/>
                <w:szCs w:val="16"/>
                <w:u w:val="single"/>
              </w:rPr>
              <w:t>obligatoirement compartimentée NFC 14.100</w:t>
            </w:r>
            <w:r w:rsidRPr="008F54D6">
              <w:rPr>
                <w:rFonts w:ascii="Arial" w:hAnsi="Arial" w:cs="Arial"/>
                <w:color w:val="000000"/>
                <w:sz w:val="16"/>
                <w:szCs w:val="16"/>
              </w:rPr>
              <w:t>)</w:t>
            </w:r>
          </w:p>
          <w:p w:rsidR="00B4687F" w:rsidRPr="008F54D6" w:rsidRDefault="00B4687F" w:rsidP="00AE0250">
            <w:pPr>
              <w:spacing w:before="0" w:after="0"/>
              <w:ind w:left="270" w:hanging="270"/>
              <w:rPr>
                <w:rFonts w:ascii="Arial" w:hAnsi="Arial" w:cs="Arial"/>
              </w:rPr>
            </w:pPr>
            <w:r w:rsidRPr="008F54D6">
              <w:rPr>
                <w:color w:val="000000"/>
              </w:rPr>
              <w:fldChar w:fldCharType="begin">
                <w:ffData>
                  <w:name w:val="CaseACocher12"/>
                  <w:enabled/>
                  <w:calcOnExit w:val="0"/>
                  <w:checkBox>
                    <w:sizeAuto/>
                    <w:default w:val="0"/>
                  </w:checkBox>
                </w:ffData>
              </w:fldChar>
            </w:r>
            <w:r w:rsidRPr="008F54D6">
              <w:rPr>
                <w:rFonts w:ascii="Arial" w:hAnsi="Arial" w:cs="Arial"/>
                <w:color w:val="000000"/>
              </w:rPr>
              <w:instrText xml:space="preserve"> FORMCHECKBOX </w:instrText>
            </w:r>
            <w:r w:rsidR="008A5CF4">
              <w:rPr>
                <w:color w:val="000000"/>
              </w:rPr>
            </w:r>
            <w:r w:rsidR="008A5CF4">
              <w:rPr>
                <w:color w:val="000000"/>
              </w:rPr>
              <w:fldChar w:fldCharType="separate"/>
            </w:r>
            <w:r w:rsidRPr="008F54D6">
              <w:rPr>
                <w:color w:val="000000"/>
              </w:rPr>
              <w:fldChar w:fldCharType="end"/>
            </w:r>
            <w:r w:rsidRPr="008F54D6">
              <w:rPr>
                <w:rFonts w:ascii="Arial" w:hAnsi="Arial" w:cs="Arial"/>
                <w:color w:val="000000"/>
              </w:rPr>
              <w:tab/>
              <w:t>Saillie</w:t>
            </w:r>
          </w:p>
        </w:tc>
        <w:tc>
          <w:tcPr>
            <w:tcW w:w="1695" w:type="dxa"/>
            <w:vAlign w:val="center"/>
          </w:tcPr>
          <w:p w:rsidR="00B4687F" w:rsidRPr="008D2B1D" w:rsidRDefault="00B4687F" w:rsidP="00AE0250">
            <w:pPr>
              <w:spacing w:before="0" w:after="0"/>
              <w:rPr>
                <w:rFonts w:ascii="Arial" w:hAnsi="Arial" w:cs="Arial"/>
              </w:rPr>
            </w:pPr>
          </w:p>
        </w:tc>
        <w:tc>
          <w:tcPr>
            <w:tcW w:w="1413" w:type="dxa"/>
            <w:vAlign w:val="center"/>
          </w:tcPr>
          <w:p w:rsidR="00B4687F" w:rsidRPr="008D2B1D" w:rsidRDefault="00B4687F" w:rsidP="00AE0250">
            <w:pPr>
              <w:spacing w:before="0" w:after="0"/>
              <w:rPr>
                <w:rFonts w:ascii="Arial" w:hAnsi="Arial" w:cs="Arial"/>
              </w:rPr>
            </w:pPr>
          </w:p>
        </w:tc>
        <w:tc>
          <w:tcPr>
            <w:tcW w:w="2158" w:type="dxa"/>
            <w:vAlign w:val="center"/>
          </w:tcPr>
          <w:p w:rsidR="00B4687F" w:rsidRPr="008D2B1D" w:rsidRDefault="00B4687F" w:rsidP="00AE0250">
            <w:pPr>
              <w:spacing w:before="0" w:after="0"/>
              <w:rPr>
                <w:rFonts w:ascii="Arial" w:hAnsi="Arial" w:cs="Arial"/>
              </w:rPr>
            </w:pPr>
          </w:p>
        </w:tc>
        <w:tc>
          <w:tcPr>
            <w:tcW w:w="1381" w:type="dxa"/>
            <w:vAlign w:val="center"/>
          </w:tcPr>
          <w:p w:rsidR="00B4687F" w:rsidRPr="008D2B1D" w:rsidRDefault="00B4687F" w:rsidP="00AE0250">
            <w:pPr>
              <w:spacing w:before="0" w:after="0"/>
              <w:rPr>
                <w:rFonts w:ascii="Arial" w:hAnsi="Arial" w:cs="Arial"/>
              </w:rPr>
            </w:pPr>
          </w:p>
        </w:tc>
      </w:tr>
    </w:tbl>
    <w:p w:rsidR="00B4687F" w:rsidRDefault="00B4687F" w:rsidP="00A639A8"/>
    <w:p w:rsidR="00B4687F" w:rsidRDefault="008F54D6" w:rsidP="00DF58D7">
      <w:pPr>
        <w:pStyle w:val="Titre2"/>
      </w:pPr>
      <w:bookmarkStart w:id="31" w:name="_Toc13750790"/>
      <w:bookmarkStart w:id="32" w:name="_Toc101363594"/>
      <w:r>
        <w:lastRenderedPageBreak/>
        <w:t>Nomenclature du matériel</w:t>
      </w:r>
      <w:bookmarkEnd w:id="31"/>
      <w:bookmarkEnd w:id="32"/>
    </w:p>
    <w:p w:rsidR="008F54D6" w:rsidRDefault="008F54D6" w:rsidP="00A639A8"/>
    <w:tbl>
      <w:tblPr>
        <w:tblStyle w:val="Grilledutableau"/>
        <w:tblW w:w="14029" w:type="dxa"/>
        <w:tblLayout w:type="fixed"/>
        <w:tblLook w:val="04A0" w:firstRow="1" w:lastRow="0" w:firstColumn="1" w:lastColumn="0" w:noHBand="0" w:noVBand="1"/>
      </w:tblPr>
      <w:tblGrid>
        <w:gridCol w:w="5807"/>
        <w:gridCol w:w="2835"/>
        <w:gridCol w:w="2741"/>
        <w:gridCol w:w="1254"/>
        <w:gridCol w:w="1392"/>
      </w:tblGrid>
      <w:tr w:rsidR="008F54D6" w:rsidRPr="008F54D6" w:rsidTr="008F54D6">
        <w:tc>
          <w:tcPr>
            <w:tcW w:w="5807" w:type="dxa"/>
            <w:shd w:val="clear" w:color="auto" w:fill="008893"/>
          </w:tcPr>
          <w:p w:rsidR="008F54D6" w:rsidRPr="008F54D6" w:rsidRDefault="008F54D6" w:rsidP="00AE0250">
            <w:pPr>
              <w:jc w:val="center"/>
              <w:rPr>
                <w:rFonts w:ascii="Arial" w:hAnsi="Arial" w:cs="Arial"/>
                <w:b/>
                <w:color w:val="FFFFFF" w:themeColor="background1"/>
              </w:rPr>
            </w:pPr>
            <w:r w:rsidRPr="008F54D6">
              <w:rPr>
                <w:rFonts w:ascii="Arial" w:hAnsi="Arial" w:cs="Arial"/>
                <w:b/>
                <w:color w:val="FFFFFF" w:themeColor="background1"/>
              </w:rPr>
              <w:t>Désignation</w:t>
            </w:r>
          </w:p>
          <w:p w:rsidR="008F54D6" w:rsidRPr="008F54D6" w:rsidRDefault="008F54D6" w:rsidP="008F54D6">
            <w:pPr>
              <w:jc w:val="left"/>
              <w:rPr>
                <w:rFonts w:ascii="Arial" w:hAnsi="Arial" w:cs="Arial"/>
                <w:color w:val="FFFFFF" w:themeColor="background1"/>
              </w:rPr>
            </w:pPr>
            <w:r w:rsidRPr="008F54D6">
              <w:rPr>
                <w:rFonts w:ascii="Arial" w:hAnsi="Arial" w:cs="Arial"/>
                <w:color w:val="FFFFFF" w:themeColor="background1"/>
                <w:sz w:val="16"/>
              </w:rPr>
              <w:t>(Distributeur, Panneau de comptage, )</w:t>
            </w:r>
          </w:p>
        </w:tc>
        <w:tc>
          <w:tcPr>
            <w:tcW w:w="2835" w:type="dxa"/>
            <w:shd w:val="clear" w:color="auto" w:fill="008893"/>
            <w:vAlign w:val="center"/>
          </w:tcPr>
          <w:p w:rsidR="008F54D6" w:rsidRPr="008F54D6" w:rsidRDefault="008F54D6" w:rsidP="00AE0250">
            <w:pPr>
              <w:jc w:val="center"/>
              <w:rPr>
                <w:rFonts w:ascii="Arial" w:hAnsi="Arial" w:cs="Arial"/>
                <w:b/>
                <w:color w:val="FFFFFF" w:themeColor="background1"/>
              </w:rPr>
            </w:pPr>
            <w:r w:rsidRPr="008F54D6">
              <w:rPr>
                <w:rFonts w:ascii="Arial" w:hAnsi="Arial" w:cs="Arial"/>
                <w:b/>
                <w:color w:val="FFFFFF" w:themeColor="background1"/>
              </w:rPr>
              <w:t>Marque</w:t>
            </w:r>
          </w:p>
        </w:tc>
        <w:tc>
          <w:tcPr>
            <w:tcW w:w="2741" w:type="dxa"/>
            <w:shd w:val="clear" w:color="auto" w:fill="008893"/>
            <w:vAlign w:val="center"/>
          </w:tcPr>
          <w:p w:rsidR="008F54D6" w:rsidRPr="008F54D6" w:rsidRDefault="008F54D6" w:rsidP="00AE0250">
            <w:pPr>
              <w:jc w:val="center"/>
              <w:rPr>
                <w:rFonts w:ascii="Arial" w:hAnsi="Arial" w:cs="Arial"/>
                <w:b/>
                <w:color w:val="FFFFFF" w:themeColor="background1"/>
              </w:rPr>
            </w:pPr>
            <w:r w:rsidRPr="008F54D6">
              <w:rPr>
                <w:rFonts w:ascii="Arial" w:hAnsi="Arial" w:cs="Arial"/>
                <w:b/>
                <w:color w:val="FFFFFF" w:themeColor="background1"/>
              </w:rPr>
              <w:t>Références</w:t>
            </w:r>
          </w:p>
        </w:tc>
        <w:tc>
          <w:tcPr>
            <w:tcW w:w="1254" w:type="dxa"/>
            <w:shd w:val="clear" w:color="auto" w:fill="008893"/>
            <w:vAlign w:val="center"/>
          </w:tcPr>
          <w:p w:rsidR="008F54D6" w:rsidRPr="008F54D6" w:rsidRDefault="008F54D6" w:rsidP="00AE0250">
            <w:pPr>
              <w:jc w:val="center"/>
              <w:rPr>
                <w:rFonts w:ascii="Arial" w:hAnsi="Arial" w:cs="Arial"/>
                <w:b/>
                <w:color w:val="FFFFFF" w:themeColor="background1"/>
              </w:rPr>
            </w:pPr>
            <w:proofErr w:type="spellStart"/>
            <w:r w:rsidRPr="008F54D6">
              <w:rPr>
                <w:rFonts w:ascii="Arial" w:hAnsi="Arial" w:cs="Arial"/>
                <w:b/>
                <w:color w:val="FFFFFF" w:themeColor="background1"/>
              </w:rPr>
              <w:t>Qté</w:t>
            </w:r>
            <w:proofErr w:type="spellEnd"/>
            <w:r w:rsidRPr="008F54D6">
              <w:rPr>
                <w:rFonts w:ascii="Arial" w:hAnsi="Arial" w:cs="Arial"/>
                <w:b/>
                <w:color w:val="FFFFFF" w:themeColor="background1"/>
              </w:rPr>
              <w:t>.</w:t>
            </w:r>
          </w:p>
        </w:tc>
        <w:tc>
          <w:tcPr>
            <w:tcW w:w="1392" w:type="dxa"/>
            <w:shd w:val="clear" w:color="auto" w:fill="008893"/>
            <w:vAlign w:val="center"/>
          </w:tcPr>
          <w:p w:rsidR="008F54D6" w:rsidRPr="008F54D6" w:rsidRDefault="008F54D6" w:rsidP="008F54D6">
            <w:pPr>
              <w:jc w:val="center"/>
              <w:rPr>
                <w:rFonts w:ascii="Arial" w:hAnsi="Arial" w:cs="Arial"/>
                <w:b/>
                <w:color w:val="FFFFFF" w:themeColor="background1"/>
              </w:rPr>
            </w:pPr>
            <w:r w:rsidRPr="008F54D6">
              <w:rPr>
                <w:rFonts w:ascii="Arial" w:hAnsi="Arial" w:cs="Arial"/>
                <w:b/>
                <w:color w:val="FFFFFF" w:themeColor="background1"/>
              </w:rPr>
              <w:t>Avis réséda</w:t>
            </w: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DF58D7" w:rsidRPr="008F54D6" w:rsidTr="008D2B1D">
        <w:trPr>
          <w:trHeight w:val="616"/>
        </w:trPr>
        <w:tc>
          <w:tcPr>
            <w:tcW w:w="5807" w:type="dxa"/>
            <w:vAlign w:val="center"/>
          </w:tcPr>
          <w:p w:rsidR="00DF58D7" w:rsidRPr="008D2B1D" w:rsidRDefault="00DF58D7" w:rsidP="00AE0250">
            <w:pPr>
              <w:rPr>
                <w:rFonts w:ascii="Arial" w:hAnsi="Arial" w:cs="Arial"/>
                <w:b/>
              </w:rPr>
            </w:pPr>
          </w:p>
        </w:tc>
        <w:tc>
          <w:tcPr>
            <w:tcW w:w="2835" w:type="dxa"/>
            <w:vAlign w:val="center"/>
          </w:tcPr>
          <w:p w:rsidR="00DF58D7" w:rsidRPr="008D2B1D" w:rsidRDefault="00DF58D7" w:rsidP="00AE0250">
            <w:pPr>
              <w:rPr>
                <w:rFonts w:ascii="Arial" w:hAnsi="Arial" w:cs="Arial"/>
                <w:b/>
              </w:rPr>
            </w:pPr>
          </w:p>
        </w:tc>
        <w:tc>
          <w:tcPr>
            <w:tcW w:w="2741" w:type="dxa"/>
            <w:vAlign w:val="center"/>
          </w:tcPr>
          <w:p w:rsidR="00DF58D7" w:rsidRPr="008D2B1D" w:rsidRDefault="00DF58D7" w:rsidP="00AE0250">
            <w:pPr>
              <w:rPr>
                <w:rFonts w:ascii="Arial" w:hAnsi="Arial" w:cs="Arial"/>
                <w:b/>
              </w:rPr>
            </w:pPr>
          </w:p>
        </w:tc>
        <w:tc>
          <w:tcPr>
            <w:tcW w:w="1254" w:type="dxa"/>
            <w:vAlign w:val="center"/>
          </w:tcPr>
          <w:p w:rsidR="00DF58D7" w:rsidRPr="008D2B1D" w:rsidRDefault="00DF58D7" w:rsidP="00AE0250">
            <w:pPr>
              <w:rPr>
                <w:rFonts w:ascii="Arial" w:hAnsi="Arial" w:cs="Arial"/>
                <w:b/>
              </w:rPr>
            </w:pPr>
          </w:p>
        </w:tc>
        <w:tc>
          <w:tcPr>
            <w:tcW w:w="1392" w:type="dxa"/>
            <w:vAlign w:val="center"/>
          </w:tcPr>
          <w:p w:rsidR="00DF58D7" w:rsidRPr="008D2B1D" w:rsidRDefault="00DF58D7"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r w:rsidR="008D2B1D" w:rsidRPr="008F54D6" w:rsidTr="008D2B1D">
        <w:trPr>
          <w:trHeight w:val="616"/>
        </w:trPr>
        <w:tc>
          <w:tcPr>
            <w:tcW w:w="5807" w:type="dxa"/>
            <w:vAlign w:val="center"/>
          </w:tcPr>
          <w:p w:rsidR="008D2B1D" w:rsidRPr="008D2B1D" w:rsidRDefault="008D2B1D" w:rsidP="00AE0250">
            <w:pPr>
              <w:rPr>
                <w:rFonts w:ascii="Arial" w:hAnsi="Arial" w:cs="Arial"/>
                <w:b/>
              </w:rPr>
            </w:pPr>
          </w:p>
        </w:tc>
        <w:tc>
          <w:tcPr>
            <w:tcW w:w="2835" w:type="dxa"/>
            <w:vAlign w:val="center"/>
          </w:tcPr>
          <w:p w:rsidR="008D2B1D" w:rsidRPr="008D2B1D" w:rsidRDefault="008D2B1D" w:rsidP="00AE0250">
            <w:pPr>
              <w:rPr>
                <w:rFonts w:ascii="Arial" w:hAnsi="Arial" w:cs="Arial"/>
                <w:b/>
              </w:rPr>
            </w:pPr>
          </w:p>
        </w:tc>
        <w:tc>
          <w:tcPr>
            <w:tcW w:w="2741" w:type="dxa"/>
            <w:vAlign w:val="center"/>
          </w:tcPr>
          <w:p w:rsidR="008D2B1D" w:rsidRPr="008D2B1D" w:rsidRDefault="008D2B1D" w:rsidP="00AE0250">
            <w:pPr>
              <w:rPr>
                <w:rFonts w:ascii="Arial" w:hAnsi="Arial" w:cs="Arial"/>
                <w:b/>
              </w:rPr>
            </w:pPr>
          </w:p>
        </w:tc>
        <w:tc>
          <w:tcPr>
            <w:tcW w:w="1254" w:type="dxa"/>
            <w:vAlign w:val="center"/>
          </w:tcPr>
          <w:p w:rsidR="008D2B1D" w:rsidRPr="008D2B1D" w:rsidRDefault="008D2B1D" w:rsidP="00AE0250">
            <w:pPr>
              <w:rPr>
                <w:rFonts w:ascii="Arial" w:hAnsi="Arial" w:cs="Arial"/>
                <w:b/>
              </w:rPr>
            </w:pPr>
          </w:p>
        </w:tc>
        <w:tc>
          <w:tcPr>
            <w:tcW w:w="1392" w:type="dxa"/>
            <w:vAlign w:val="center"/>
          </w:tcPr>
          <w:p w:rsidR="008D2B1D" w:rsidRPr="008D2B1D" w:rsidRDefault="008D2B1D" w:rsidP="00AE0250">
            <w:pPr>
              <w:rPr>
                <w:rFonts w:ascii="Arial" w:hAnsi="Arial" w:cs="Arial"/>
                <w:b/>
              </w:rPr>
            </w:pPr>
          </w:p>
        </w:tc>
      </w:tr>
      <w:tr w:rsidR="008F54D6" w:rsidRPr="008F54D6" w:rsidTr="008D2B1D">
        <w:trPr>
          <w:trHeight w:val="616"/>
        </w:trPr>
        <w:tc>
          <w:tcPr>
            <w:tcW w:w="5807" w:type="dxa"/>
            <w:vAlign w:val="center"/>
          </w:tcPr>
          <w:p w:rsidR="008F54D6" w:rsidRPr="008D2B1D" w:rsidRDefault="008F54D6" w:rsidP="00AE0250">
            <w:pPr>
              <w:rPr>
                <w:rFonts w:ascii="Arial" w:hAnsi="Arial" w:cs="Arial"/>
                <w:b/>
              </w:rPr>
            </w:pPr>
          </w:p>
        </w:tc>
        <w:tc>
          <w:tcPr>
            <w:tcW w:w="2835" w:type="dxa"/>
            <w:vAlign w:val="center"/>
          </w:tcPr>
          <w:p w:rsidR="008F54D6" w:rsidRPr="008D2B1D" w:rsidRDefault="008F54D6" w:rsidP="00AE0250">
            <w:pPr>
              <w:rPr>
                <w:rFonts w:ascii="Arial" w:hAnsi="Arial" w:cs="Arial"/>
                <w:b/>
              </w:rPr>
            </w:pPr>
          </w:p>
        </w:tc>
        <w:tc>
          <w:tcPr>
            <w:tcW w:w="2741" w:type="dxa"/>
            <w:vAlign w:val="center"/>
          </w:tcPr>
          <w:p w:rsidR="008F54D6" w:rsidRPr="008D2B1D" w:rsidRDefault="008F54D6" w:rsidP="00AE0250">
            <w:pPr>
              <w:rPr>
                <w:rFonts w:ascii="Arial" w:hAnsi="Arial" w:cs="Arial"/>
                <w:b/>
              </w:rPr>
            </w:pPr>
          </w:p>
        </w:tc>
        <w:tc>
          <w:tcPr>
            <w:tcW w:w="1254" w:type="dxa"/>
            <w:vAlign w:val="center"/>
          </w:tcPr>
          <w:p w:rsidR="008F54D6" w:rsidRPr="008D2B1D" w:rsidRDefault="008F54D6" w:rsidP="00AE0250">
            <w:pPr>
              <w:rPr>
                <w:rFonts w:ascii="Arial" w:hAnsi="Arial" w:cs="Arial"/>
                <w:b/>
              </w:rPr>
            </w:pPr>
          </w:p>
        </w:tc>
        <w:tc>
          <w:tcPr>
            <w:tcW w:w="1392" w:type="dxa"/>
            <w:vAlign w:val="center"/>
          </w:tcPr>
          <w:p w:rsidR="008F54D6" w:rsidRPr="008D2B1D" w:rsidRDefault="008F54D6" w:rsidP="00AE0250">
            <w:pPr>
              <w:rPr>
                <w:rFonts w:ascii="Arial" w:hAnsi="Arial" w:cs="Arial"/>
                <w:b/>
              </w:rPr>
            </w:pPr>
          </w:p>
        </w:tc>
      </w:tr>
    </w:tbl>
    <w:p w:rsidR="008F54D6" w:rsidRDefault="008F54D6" w:rsidP="00A639A8"/>
    <w:p w:rsidR="00DF58D7" w:rsidRDefault="00DF58D7" w:rsidP="00A639A8">
      <w:pPr>
        <w:sectPr w:rsidR="00DF58D7" w:rsidSect="00E113AF">
          <w:pgSz w:w="16838" w:h="11906" w:orient="landscape"/>
          <w:pgMar w:top="1418" w:right="1418" w:bottom="1418" w:left="1418" w:header="709" w:footer="709" w:gutter="0"/>
          <w:cols w:space="708"/>
          <w:titlePg/>
          <w:docGrid w:linePitch="360"/>
        </w:sectPr>
      </w:pPr>
    </w:p>
    <w:p w:rsidR="00DF58D7" w:rsidRDefault="00DF58D7" w:rsidP="00DF58D7">
      <w:pPr>
        <w:pStyle w:val="Titre1"/>
      </w:pPr>
      <w:bookmarkStart w:id="33" w:name="_Toc101363595"/>
      <w:r>
        <w:lastRenderedPageBreak/>
        <w:t>Avis réséda</w:t>
      </w:r>
      <w:bookmarkEnd w:id="33"/>
    </w:p>
    <w:p w:rsidR="00DF58D7" w:rsidRDefault="00DF58D7" w:rsidP="00A639A8"/>
    <w:p w:rsidR="00DF58D7" w:rsidRDefault="00DF58D7" w:rsidP="00A639A8">
      <w:r w:rsidRPr="00DF58D7">
        <w:t xml:space="preserve">Réservé à </w:t>
      </w:r>
      <w:r>
        <w:t>réséda</w:t>
      </w:r>
      <w:r w:rsidRPr="00DF58D7">
        <w:t>, pour expliquer le cas échéant un point de non-conformité.</w:t>
      </w:r>
    </w:p>
    <w:p w:rsidR="00DF58D7" w:rsidRDefault="00DF58D7" w:rsidP="00A639A8"/>
    <w:sectPr w:rsidR="00DF58D7" w:rsidSect="00DF58D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CF4" w:rsidRDefault="008A5CF4" w:rsidP="00EA7171">
      <w:r>
        <w:separator/>
      </w:r>
    </w:p>
  </w:endnote>
  <w:endnote w:type="continuationSeparator" w:id="0">
    <w:p w:rsidR="008A5CF4" w:rsidRDefault="008A5CF4" w:rsidP="00EA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altName w:val="Apple LiSung Light"/>
    <w:panose1 w:val="020B07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27425115"/>
      <w:docPartObj>
        <w:docPartGallery w:val="Page Numbers (Bottom of Page)"/>
        <w:docPartUnique/>
      </w:docPartObj>
    </w:sdtPr>
    <w:sdtEndPr>
      <w:rPr>
        <w:i/>
        <w:color w:val="808080" w:themeColor="background1" w:themeShade="80"/>
      </w:rPr>
    </w:sdtEndPr>
    <w:sdtContent>
      <w:p w:rsidR="00142542" w:rsidRDefault="00142542" w:rsidP="009564DE">
        <w:pPr>
          <w:pStyle w:val="Pieddepage"/>
          <w:jc w:val="right"/>
          <w:rPr>
            <w:sz w:val="16"/>
            <w:szCs w:val="16"/>
          </w:rPr>
        </w:pPr>
      </w:p>
      <w:p w:rsidR="00142542" w:rsidRPr="00664D4B" w:rsidRDefault="008A5CF4" w:rsidP="00631279">
        <w:pPr>
          <w:pStyle w:val="Pieddepage"/>
          <w:rPr>
            <w:i/>
            <w:color w:val="808080" w:themeColor="background1" w:themeShade="80"/>
            <w:sz w:val="16"/>
            <w:szCs w:val="16"/>
          </w:rPr>
        </w:pPr>
      </w:p>
    </w:sdtContent>
  </w:sdt>
  <w:p w:rsidR="00142542" w:rsidRPr="00857A96" w:rsidRDefault="00142542" w:rsidP="00DA4589">
    <w:pPr>
      <w:pStyle w:val="Versiondate"/>
      <w:tabs>
        <w:tab w:val="left" w:pos="8505"/>
      </w:tabs>
      <w:rPr>
        <w:i/>
        <w:color w:val="808080" w:themeColor="background1" w:themeShade="80"/>
        <w:sz w:val="16"/>
        <w:szCs w:val="16"/>
      </w:rPr>
    </w:pPr>
    <w:r>
      <w:rPr>
        <w:i/>
        <w:color w:val="808080" w:themeColor="background1" w:themeShade="80"/>
        <w:sz w:val="16"/>
        <w:szCs w:val="16"/>
      </w:rPr>
      <w:fldChar w:fldCharType="begin"/>
    </w:r>
    <w:r>
      <w:rPr>
        <w:i/>
        <w:color w:val="808080" w:themeColor="background1" w:themeShade="80"/>
        <w:sz w:val="16"/>
        <w:szCs w:val="16"/>
      </w:rPr>
      <w:instrText xml:space="preserve"> FILENAME   \* MERGEFORMAT </w:instrText>
    </w:r>
    <w:r>
      <w:rPr>
        <w:i/>
        <w:color w:val="808080" w:themeColor="background1" w:themeShade="80"/>
        <w:sz w:val="16"/>
        <w:szCs w:val="16"/>
      </w:rPr>
      <w:fldChar w:fldCharType="separate"/>
    </w:r>
    <w:r w:rsidR="006E4767">
      <w:rPr>
        <w:i/>
        <w:noProof/>
        <w:color w:val="808080" w:themeColor="background1" w:themeShade="80"/>
        <w:sz w:val="16"/>
        <w:szCs w:val="16"/>
      </w:rPr>
      <w:t>Modèle Dossier de Branchement Collectif</w:t>
    </w:r>
    <w:r>
      <w:rPr>
        <w:i/>
        <w:color w:val="808080" w:themeColor="background1" w:themeShade="80"/>
        <w:sz w:val="16"/>
        <w:szCs w:val="16"/>
      </w:rPr>
      <w:fldChar w:fldCharType="end"/>
    </w:r>
    <w:r w:rsidR="006E4767">
      <w:rPr>
        <w:i/>
        <w:color w:val="808080" w:themeColor="background1" w:themeShade="80"/>
        <w:sz w:val="16"/>
        <w:szCs w:val="16"/>
      </w:rPr>
      <w:t xml:space="preserve">   </w:t>
    </w:r>
    <w:r w:rsidRPr="00857A96">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 \l  \* MERGEFORMAT </w:instrText>
    </w:r>
    <w:r w:rsidRPr="00857A96">
      <w:rPr>
        <w:i/>
        <w:color w:val="808080" w:themeColor="background1" w:themeShade="80"/>
        <w:sz w:val="16"/>
        <w:szCs w:val="16"/>
      </w:rPr>
      <w:fldChar w:fldCharType="separate"/>
    </w:r>
    <w:r w:rsidR="008D2B1D">
      <w:rPr>
        <w:i/>
        <w:noProof/>
        <w:color w:val="808080" w:themeColor="background1" w:themeShade="80"/>
        <w:sz w:val="16"/>
        <w:szCs w:val="16"/>
      </w:rPr>
      <w:t>V1.6</w:t>
    </w:r>
    <w:r w:rsidRPr="00857A96">
      <w:rPr>
        <w:i/>
        <w:color w:val="808080" w:themeColor="background1" w:themeShade="80"/>
        <w:sz w:val="16"/>
        <w:szCs w:val="16"/>
      </w:rPr>
      <w:fldChar w:fldCharType="end"/>
    </w:r>
    <w:r w:rsidRPr="00857A96">
      <w:rPr>
        <w:i/>
        <w:color w:val="808080" w:themeColor="background1" w:themeShade="80"/>
        <w:sz w:val="16"/>
        <w:szCs w:val="16"/>
      </w:rPr>
      <w:t xml:space="preserve"> du</w:t>
    </w:r>
    <w:r>
      <w:rPr>
        <w:i/>
        <w:color w:val="808080" w:themeColor="background1" w:themeShade="80"/>
        <w:sz w:val="16"/>
        <w:szCs w:val="16"/>
      </w:rPr>
      <w:t xml:space="preserve"> </w:t>
    </w:r>
    <w:r w:rsidRPr="00857A96">
      <w:rPr>
        <w:i/>
        <w:color w:val="808080" w:themeColor="background1" w:themeShade="80"/>
        <w:sz w:val="16"/>
        <w:szCs w:val="16"/>
      </w:rPr>
      <w:fldChar w:fldCharType="begin"/>
    </w:r>
    <w:r w:rsidRPr="00857A96">
      <w:rPr>
        <w:i/>
        <w:color w:val="808080" w:themeColor="background1" w:themeShade="80"/>
        <w:sz w:val="16"/>
        <w:szCs w:val="16"/>
      </w:rPr>
      <w:instrText xml:space="preserve"> STYLEREF  Version_date \l  \* MERGEFORMAT </w:instrText>
    </w:r>
    <w:r w:rsidRPr="00857A96">
      <w:rPr>
        <w:i/>
        <w:color w:val="808080" w:themeColor="background1" w:themeShade="80"/>
        <w:sz w:val="16"/>
        <w:szCs w:val="16"/>
      </w:rPr>
      <w:fldChar w:fldCharType="separate"/>
    </w:r>
    <w:r w:rsidR="008D2B1D">
      <w:rPr>
        <w:i/>
        <w:noProof/>
        <w:color w:val="808080" w:themeColor="background1" w:themeShade="80"/>
        <w:sz w:val="16"/>
        <w:szCs w:val="16"/>
      </w:rPr>
      <w:t>21/04/2022</w:t>
    </w:r>
    <w:r w:rsidRPr="00857A96">
      <w:rPr>
        <w:i/>
        <w:color w:val="808080" w:themeColor="background1" w:themeShade="80"/>
        <w:sz w:val="16"/>
        <w:szCs w:val="16"/>
      </w:rPr>
      <w:fldChar w:fldCharType="end"/>
    </w:r>
    <w:r>
      <w:rPr>
        <w:i/>
        <w:color w:val="808080" w:themeColor="background1" w:themeShade="80"/>
        <w:sz w:val="16"/>
        <w:szCs w:val="16"/>
      </w:rPr>
      <w:tab/>
    </w:r>
    <w:r>
      <w:rPr>
        <w:i/>
        <w:color w:val="808080" w:themeColor="background1" w:themeShade="80"/>
        <w:sz w:val="16"/>
        <w:szCs w:val="16"/>
      </w:rPr>
      <w:fldChar w:fldCharType="begin"/>
    </w:r>
    <w:r>
      <w:rPr>
        <w:i/>
        <w:color w:val="808080" w:themeColor="background1" w:themeShade="80"/>
        <w:sz w:val="16"/>
        <w:szCs w:val="16"/>
      </w:rPr>
      <w:instrText xml:space="preserve"> PAGE  \* Arabic  \* MERGEFORMAT </w:instrText>
    </w:r>
    <w:r>
      <w:rPr>
        <w:i/>
        <w:color w:val="808080" w:themeColor="background1" w:themeShade="80"/>
        <w:sz w:val="16"/>
        <w:szCs w:val="16"/>
      </w:rPr>
      <w:fldChar w:fldCharType="separate"/>
    </w:r>
    <w:r w:rsidR="008D2B1D">
      <w:rPr>
        <w:i/>
        <w:noProof/>
        <w:color w:val="808080" w:themeColor="background1" w:themeShade="80"/>
        <w:sz w:val="16"/>
        <w:szCs w:val="16"/>
      </w:rPr>
      <w:t>14</w:t>
    </w:r>
    <w:r>
      <w:rPr>
        <w:i/>
        <w:color w:val="808080" w:themeColor="background1" w:themeShade="80"/>
        <w:sz w:val="16"/>
        <w:szCs w:val="16"/>
      </w:rPr>
      <w:fldChar w:fldCharType="end"/>
    </w:r>
    <w:r>
      <w:rPr>
        <w:i/>
        <w:color w:val="808080" w:themeColor="background1" w:themeShade="80"/>
        <w:sz w:val="16"/>
        <w:szCs w:val="16"/>
      </w:rPr>
      <w:t>/</w:t>
    </w:r>
    <w:r>
      <w:rPr>
        <w:i/>
        <w:color w:val="808080" w:themeColor="background1" w:themeShade="80"/>
        <w:sz w:val="16"/>
        <w:szCs w:val="16"/>
      </w:rPr>
      <w:fldChar w:fldCharType="begin"/>
    </w:r>
    <w:r>
      <w:rPr>
        <w:i/>
        <w:color w:val="808080" w:themeColor="background1" w:themeShade="80"/>
        <w:sz w:val="16"/>
        <w:szCs w:val="16"/>
      </w:rPr>
      <w:instrText xml:space="preserve"> NUMPAGES  \* Arabic  \* MERGEFORMAT </w:instrText>
    </w:r>
    <w:r>
      <w:rPr>
        <w:i/>
        <w:color w:val="808080" w:themeColor="background1" w:themeShade="80"/>
        <w:sz w:val="16"/>
        <w:szCs w:val="16"/>
      </w:rPr>
      <w:fldChar w:fldCharType="separate"/>
    </w:r>
    <w:r w:rsidR="008D2B1D">
      <w:rPr>
        <w:i/>
        <w:noProof/>
        <w:color w:val="808080" w:themeColor="background1" w:themeShade="80"/>
        <w:sz w:val="16"/>
        <w:szCs w:val="16"/>
      </w:rPr>
      <w:t>15</w:t>
    </w:r>
    <w:r>
      <w:rPr>
        <w:i/>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CF4" w:rsidRDefault="008A5CF4" w:rsidP="00EA7171">
      <w:r>
        <w:separator/>
      </w:r>
    </w:p>
  </w:footnote>
  <w:footnote w:type="continuationSeparator" w:id="0">
    <w:p w:rsidR="008A5CF4" w:rsidRDefault="008A5CF4" w:rsidP="00EA7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542" w:rsidRPr="003040FD" w:rsidRDefault="00142542" w:rsidP="00DF62A1">
    <w:pPr>
      <w:pStyle w:val="En-tte"/>
      <w:pBdr>
        <w:bottom w:val="single" w:sz="4" w:space="1" w:color="auto"/>
      </w:pBdr>
      <w:rPr>
        <w:i/>
        <w:color w:val="808080" w:themeColor="background1" w:themeShade="80"/>
        <w:sz w:val="16"/>
        <w:szCs w:val="16"/>
      </w:rPr>
    </w:pPr>
    <w:proofErr w:type="gramStart"/>
    <w:r w:rsidRPr="003040FD">
      <w:rPr>
        <w:i/>
        <w:color w:val="808080" w:themeColor="background1" w:themeShade="80"/>
        <w:sz w:val="16"/>
        <w:szCs w:val="16"/>
      </w:rPr>
      <w:t>réséda</w:t>
    </w:r>
    <w:proofErr w:type="gramEnd"/>
  </w:p>
  <w:p w:rsidR="00142542" w:rsidRDefault="0014254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AB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545A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9EFD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44A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A812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AAF5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A5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64FD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67E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4E62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4BD45186"/>
    <w:lvl w:ilvl="0">
      <w:numFmt w:val="decimal"/>
      <w:pStyle w:val="Listepuces"/>
      <w:lvlText w:val="*"/>
      <w:lvlJc w:val="left"/>
    </w:lvl>
  </w:abstractNum>
  <w:abstractNum w:abstractNumId="11" w15:restartNumberingAfterBreak="0">
    <w:nsid w:val="020B0A51"/>
    <w:multiLevelType w:val="multilevel"/>
    <w:tmpl w:val="C116132A"/>
    <w:lvl w:ilvl="0">
      <w:start w:val="1"/>
      <w:numFmt w:val="bullet"/>
      <w:pStyle w:val="Puceniveau1"/>
      <w:lvlText w:val=""/>
      <w:lvlJc w:val="left"/>
      <w:pPr>
        <w:tabs>
          <w:tab w:val="num" w:pos="924"/>
        </w:tabs>
        <w:ind w:left="927" w:hanging="360"/>
      </w:pPr>
      <w:rPr>
        <w:rFonts w:ascii="Wingdings" w:hAnsi="Wingdings" w:hint="default"/>
      </w:rPr>
    </w:lvl>
    <w:lvl w:ilvl="1">
      <w:start w:val="1"/>
      <w:numFmt w:val="bullet"/>
      <w:pStyle w:val="Puceniveau2"/>
      <w:lvlText w:val=""/>
      <w:lvlJc w:val="left"/>
      <w:pPr>
        <w:tabs>
          <w:tab w:val="num" w:pos="1287"/>
        </w:tabs>
        <w:ind w:left="1287" w:hanging="360"/>
      </w:pPr>
      <w:rPr>
        <w:rFonts w:ascii="Symbol" w:hAnsi="Symbol" w:hint="default"/>
      </w:rPr>
    </w:lvl>
    <w:lvl w:ilvl="2">
      <w:start w:val="1"/>
      <w:numFmt w:val="bullet"/>
      <w:pStyle w:val="Puceniveau3"/>
      <w:lvlText w:val=""/>
      <w:lvlJc w:val="left"/>
      <w:pPr>
        <w:tabs>
          <w:tab w:val="num" w:pos="1644"/>
        </w:tabs>
        <w:ind w:left="1647" w:hanging="360"/>
      </w:pPr>
      <w:rPr>
        <w:rFonts w:ascii="Wingdings" w:hAnsi="Wingdings" w:hint="default"/>
      </w:rPr>
    </w:lvl>
    <w:lvl w:ilvl="3">
      <w:start w:val="1"/>
      <w:numFmt w:val="bullet"/>
      <w:pStyle w:val="Puceniveau4"/>
      <w:lvlText w:val="o"/>
      <w:lvlJc w:val="left"/>
      <w:pPr>
        <w:tabs>
          <w:tab w:val="num" w:pos="2007"/>
        </w:tabs>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2" w15:restartNumberingAfterBreak="0">
    <w:nsid w:val="03532CF2"/>
    <w:multiLevelType w:val="hybridMultilevel"/>
    <w:tmpl w:val="D8DA9FDA"/>
    <w:lvl w:ilvl="0" w:tplc="DF787C10">
      <w:start w:val="1"/>
      <w:numFmt w:val="bullet"/>
      <w:lvlText w:val="o"/>
      <w:lvlJc w:val="left"/>
      <w:pPr>
        <w:tabs>
          <w:tab w:val="num" w:pos="1996"/>
        </w:tabs>
        <w:ind w:left="1996" w:hanging="360"/>
      </w:pPr>
      <w:rPr>
        <w:rFonts w:ascii="Courier New" w:hAnsi="Courier New"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16C06769"/>
    <w:multiLevelType w:val="hybridMultilevel"/>
    <w:tmpl w:val="5E9E374E"/>
    <w:lvl w:ilvl="0" w:tplc="02B07E6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CC0096"/>
    <w:multiLevelType w:val="hybridMultilevel"/>
    <w:tmpl w:val="3E0A6A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23BB710F"/>
    <w:multiLevelType w:val="multilevel"/>
    <w:tmpl w:val="1ABC1F40"/>
    <w:lvl w:ilvl="0">
      <w:start w:val="1"/>
      <w:numFmt w:val="bullet"/>
      <w:lvlText w:val=""/>
      <w:lvlJc w:val="left"/>
      <w:pPr>
        <w:ind w:left="0" w:firstLine="0"/>
      </w:pPr>
      <w:rPr>
        <w:rFonts w:ascii="Wingdings" w:hAnsi="Wingdings" w:hint="default"/>
      </w:rPr>
    </w:lvl>
    <w:lvl w:ilvl="1">
      <w:start w:val="1"/>
      <w:numFmt w:val="bullet"/>
      <w:lvlText w:val=""/>
      <w:lvlJc w:val="left"/>
      <w:pPr>
        <w:ind w:left="284" w:firstLine="76"/>
      </w:pPr>
      <w:rPr>
        <w:rFonts w:ascii="Symbol" w:hAnsi="Symbol" w:hint="default"/>
      </w:rPr>
    </w:lvl>
    <w:lvl w:ilvl="2">
      <w:start w:val="1"/>
      <w:numFmt w:val="bullet"/>
      <w:lvlText w:val=""/>
      <w:lvlJc w:val="left"/>
      <w:pPr>
        <w:ind w:left="567" w:firstLine="153"/>
      </w:pPr>
      <w:rPr>
        <w:rFonts w:ascii="Wingdings" w:hAnsi="Wingdings" w:hint="default"/>
      </w:rPr>
    </w:lvl>
    <w:lvl w:ilvl="3">
      <w:start w:val="1"/>
      <w:numFmt w:val="bullet"/>
      <w:lvlText w:val="o"/>
      <w:lvlJc w:val="left"/>
      <w:pPr>
        <w:ind w:left="851" w:firstLine="229"/>
      </w:pPr>
      <w:rPr>
        <w:rFonts w:ascii="Courier New" w:hAnsi="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E541259"/>
    <w:multiLevelType w:val="hybridMultilevel"/>
    <w:tmpl w:val="47DC28D8"/>
    <w:lvl w:ilvl="0" w:tplc="3926EBB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3102658"/>
    <w:multiLevelType w:val="multilevel"/>
    <w:tmpl w:val="715A291A"/>
    <w:lvl w:ilvl="0">
      <w:start w:val="1"/>
      <w:numFmt w:val="bullet"/>
      <w:lvlText w:val=""/>
      <w:lvlJc w:val="left"/>
      <w:pPr>
        <w:ind w:left="927" w:hanging="360"/>
      </w:pPr>
      <w:rPr>
        <w:rFonts w:ascii="Wingdings" w:hAnsi="Wingdings" w:hint="default"/>
      </w:rPr>
    </w:lvl>
    <w:lvl w:ilvl="1">
      <w:start w:val="1"/>
      <w:numFmt w:val="bullet"/>
      <w:lvlText w:val=""/>
      <w:lvlJc w:val="left"/>
      <w:pPr>
        <w:ind w:left="1287" w:hanging="360"/>
      </w:pPr>
      <w:rPr>
        <w:rFonts w:ascii="Symbol" w:hAnsi="Symbol" w:hint="default"/>
      </w:rPr>
    </w:lvl>
    <w:lvl w:ilvl="2">
      <w:start w:val="1"/>
      <w:numFmt w:val="bullet"/>
      <w:lvlText w:val=""/>
      <w:lvlJc w:val="left"/>
      <w:pPr>
        <w:ind w:left="1647" w:hanging="360"/>
      </w:pPr>
      <w:rPr>
        <w:rFonts w:ascii="Wingdings" w:hAnsi="Wingdings" w:hint="default"/>
      </w:rPr>
    </w:lvl>
    <w:lvl w:ilvl="3">
      <w:start w:val="1"/>
      <w:numFmt w:val="bullet"/>
      <w:lvlText w:val="o"/>
      <w:lvlJc w:val="left"/>
      <w:pPr>
        <w:ind w:left="2007" w:hanging="360"/>
      </w:pPr>
      <w:rPr>
        <w:rFonts w:ascii="Courier New" w:hAnsi="Courier New"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8" w15:restartNumberingAfterBreak="0">
    <w:nsid w:val="37D93595"/>
    <w:multiLevelType w:val="hybridMultilevel"/>
    <w:tmpl w:val="409E3D66"/>
    <w:lvl w:ilvl="0" w:tplc="0FFEFC6C">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46921968"/>
    <w:multiLevelType w:val="hybridMultilevel"/>
    <w:tmpl w:val="212C14B8"/>
    <w:lvl w:ilvl="0" w:tplc="FF54DB14">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AF35E1"/>
    <w:multiLevelType w:val="hybridMultilevel"/>
    <w:tmpl w:val="78247308"/>
    <w:lvl w:ilvl="0" w:tplc="671408B4">
      <w:start w:val="1"/>
      <w:numFmt w:val="bullet"/>
      <w:lvlText w:val="Ø"/>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C4532E"/>
    <w:multiLevelType w:val="hybridMultilevel"/>
    <w:tmpl w:val="6938E96E"/>
    <w:lvl w:ilvl="0" w:tplc="AEE0550E">
      <w:start w:val="1"/>
      <w:numFmt w:val="bullet"/>
      <w:lvlText w:val=""/>
      <w:lvlJc w:val="left"/>
      <w:pPr>
        <w:tabs>
          <w:tab w:val="num" w:pos="782"/>
        </w:tabs>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AF7CCE"/>
    <w:multiLevelType w:val="hybridMultilevel"/>
    <w:tmpl w:val="C644C5AC"/>
    <w:lvl w:ilvl="0" w:tplc="FC38982A">
      <w:start w:val="1"/>
      <w:numFmt w:val="bullet"/>
      <w:lvlText w:val="Ø"/>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B43FA0"/>
    <w:multiLevelType w:val="hybridMultilevel"/>
    <w:tmpl w:val="0016851A"/>
    <w:lvl w:ilvl="0" w:tplc="2C3E8D86">
      <w:start w:val="1"/>
      <w:numFmt w:val="bullet"/>
      <w:lvlText w:val=""/>
      <w:lvlJc w:val="left"/>
      <w:pPr>
        <w:ind w:left="720" w:hanging="360"/>
      </w:pPr>
      <w:rPr>
        <w:rFonts w:ascii="Symbol" w:hAnsi="Symbol" w:hint="default"/>
      </w:rPr>
    </w:lvl>
    <w:lvl w:ilvl="1" w:tplc="57A4C992">
      <w:start w:val="1"/>
      <w:numFmt w:val="bullet"/>
      <w:lvlText w:val="o"/>
      <w:lvlJc w:val="left"/>
      <w:pPr>
        <w:ind w:left="1440" w:hanging="360"/>
      </w:pPr>
      <w:rPr>
        <w:rFonts w:ascii="Courier New" w:hAnsi="Courier New" w:cs="Courier New" w:hint="default"/>
      </w:rPr>
    </w:lvl>
    <w:lvl w:ilvl="2" w:tplc="28BC2392">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A14A62"/>
    <w:multiLevelType w:val="hybridMultilevel"/>
    <w:tmpl w:val="093C7D16"/>
    <w:lvl w:ilvl="0" w:tplc="CED0B79A">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D970DC"/>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20"/>
  </w:num>
  <w:num w:numId="2">
    <w:abstractNumId w:val="13"/>
  </w:num>
  <w:num w:numId="3">
    <w:abstractNumId w:val="16"/>
  </w:num>
  <w:num w:numId="4">
    <w:abstractNumId w:val="25"/>
  </w:num>
  <w:num w:numId="5">
    <w:abstractNumId w:val="22"/>
  </w:num>
  <w:num w:numId="6">
    <w:abstractNumId w:val="21"/>
  </w:num>
  <w:num w:numId="7">
    <w:abstractNumId w:val="23"/>
  </w:num>
  <w:num w:numId="8">
    <w:abstractNumId w:val="18"/>
  </w:num>
  <w:num w:numId="9">
    <w:abstractNumId w:val="12"/>
  </w:num>
  <w:num w:numId="10">
    <w:abstractNumId w:val="15"/>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1"/>
  </w:num>
  <w:num w:numId="22">
    <w:abstractNumId w:val="17"/>
  </w:num>
  <w:num w:numId="23">
    <w:abstractNumId w:val="10"/>
    <w:lvlOverride w:ilvl="0">
      <w:lvl w:ilvl="0">
        <w:start w:val="1"/>
        <w:numFmt w:val="bullet"/>
        <w:pStyle w:val="Listepuces"/>
        <w:lvlText w:val=""/>
        <w:lvlJc w:val="left"/>
        <w:pPr>
          <w:tabs>
            <w:tab w:val="num" w:pos="360"/>
          </w:tabs>
          <w:ind w:left="360" w:hanging="360"/>
        </w:pPr>
        <w:rPr>
          <w:rFonts w:ascii="Wingdings" w:hAnsi="Wingdings" w:hint="default"/>
        </w:rPr>
      </w:lvl>
    </w:lvlOverride>
  </w:num>
  <w:num w:numId="24">
    <w:abstractNumId w:val="14"/>
  </w:num>
  <w:num w:numId="25">
    <w:abstractNumId w:val="2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13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18A"/>
    <w:rsid w:val="00000244"/>
    <w:rsid w:val="000075FF"/>
    <w:rsid w:val="000334EA"/>
    <w:rsid w:val="00044B89"/>
    <w:rsid w:val="00053AB7"/>
    <w:rsid w:val="000A2AC7"/>
    <w:rsid w:val="000A5925"/>
    <w:rsid w:val="000F2DE1"/>
    <w:rsid w:val="000F6B2E"/>
    <w:rsid w:val="00102A2E"/>
    <w:rsid w:val="00111432"/>
    <w:rsid w:val="00131C98"/>
    <w:rsid w:val="00142542"/>
    <w:rsid w:val="00180A2E"/>
    <w:rsid w:val="00190923"/>
    <w:rsid w:val="001B3B4D"/>
    <w:rsid w:val="001C021A"/>
    <w:rsid w:val="001C23CD"/>
    <w:rsid w:val="001C2BAC"/>
    <w:rsid w:val="001E0741"/>
    <w:rsid w:val="001E101B"/>
    <w:rsid w:val="00221A51"/>
    <w:rsid w:val="00224A96"/>
    <w:rsid w:val="00242BAB"/>
    <w:rsid w:val="002613B6"/>
    <w:rsid w:val="002670F0"/>
    <w:rsid w:val="002975A7"/>
    <w:rsid w:val="002A4714"/>
    <w:rsid w:val="002C359B"/>
    <w:rsid w:val="002E66D6"/>
    <w:rsid w:val="002F533E"/>
    <w:rsid w:val="00300BAA"/>
    <w:rsid w:val="003040FD"/>
    <w:rsid w:val="00325430"/>
    <w:rsid w:val="00341FB6"/>
    <w:rsid w:val="00345756"/>
    <w:rsid w:val="0035617A"/>
    <w:rsid w:val="00356862"/>
    <w:rsid w:val="00366113"/>
    <w:rsid w:val="00383E79"/>
    <w:rsid w:val="00386777"/>
    <w:rsid w:val="003C36A7"/>
    <w:rsid w:val="003E7F54"/>
    <w:rsid w:val="003F44F8"/>
    <w:rsid w:val="00402ED4"/>
    <w:rsid w:val="00410111"/>
    <w:rsid w:val="004162F8"/>
    <w:rsid w:val="004173B5"/>
    <w:rsid w:val="00456330"/>
    <w:rsid w:val="00460A69"/>
    <w:rsid w:val="00474B7B"/>
    <w:rsid w:val="00481592"/>
    <w:rsid w:val="004B5C94"/>
    <w:rsid w:val="004C1547"/>
    <w:rsid w:val="004C6080"/>
    <w:rsid w:val="0051360B"/>
    <w:rsid w:val="00525D3E"/>
    <w:rsid w:val="00541395"/>
    <w:rsid w:val="00541DA6"/>
    <w:rsid w:val="00551221"/>
    <w:rsid w:val="00560CE6"/>
    <w:rsid w:val="005A06BC"/>
    <w:rsid w:val="005B4BF5"/>
    <w:rsid w:val="005B7D2D"/>
    <w:rsid w:val="005D0908"/>
    <w:rsid w:val="005D098D"/>
    <w:rsid w:val="005D1B11"/>
    <w:rsid w:val="005E2A1C"/>
    <w:rsid w:val="005F04F8"/>
    <w:rsid w:val="0060085D"/>
    <w:rsid w:val="0061118A"/>
    <w:rsid w:val="006179FF"/>
    <w:rsid w:val="0062370A"/>
    <w:rsid w:val="00631279"/>
    <w:rsid w:val="00636550"/>
    <w:rsid w:val="00664D4B"/>
    <w:rsid w:val="0067262E"/>
    <w:rsid w:val="00686CDF"/>
    <w:rsid w:val="0069446E"/>
    <w:rsid w:val="006C5883"/>
    <w:rsid w:val="006E4767"/>
    <w:rsid w:val="006F2814"/>
    <w:rsid w:val="006F7EF9"/>
    <w:rsid w:val="007003FE"/>
    <w:rsid w:val="00702632"/>
    <w:rsid w:val="00703F6A"/>
    <w:rsid w:val="007058F9"/>
    <w:rsid w:val="007262E4"/>
    <w:rsid w:val="00744B15"/>
    <w:rsid w:val="00786DC5"/>
    <w:rsid w:val="007964DF"/>
    <w:rsid w:val="007A4F00"/>
    <w:rsid w:val="007B4D24"/>
    <w:rsid w:val="007C26D6"/>
    <w:rsid w:val="007C2D77"/>
    <w:rsid w:val="007E318D"/>
    <w:rsid w:val="008113D3"/>
    <w:rsid w:val="00842962"/>
    <w:rsid w:val="0084449C"/>
    <w:rsid w:val="00851DC3"/>
    <w:rsid w:val="00857A96"/>
    <w:rsid w:val="008765D7"/>
    <w:rsid w:val="008A5CF4"/>
    <w:rsid w:val="008C7806"/>
    <w:rsid w:val="008D2B1D"/>
    <w:rsid w:val="008E12FF"/>
    <w:rsid w:val="008E2328"/>
    <w:rsid w:val="008F54D6"/>
    <w:rsid w:val="009025C3"/>
    <w:rsid w:val="00915BDF"/>
    <w:rsid w:val="009564DE"/>
    <w:rsid w:val="00962D60"/>
    <w:rsid w:val="00964160"/>
    <w:rsid w:val="009702E2"/>
    <w:rsid w:val="00971895"/>
    <w:rsid w:val="0099686D"/>
    <w:rsid w:val="009A0EB8"/>
    <w:rsid w:val="009A2CEC"/>
    <w:rsid w:val="009B1CD3"/>
    <w:rsid w:val="009C347C"/>
    <w:rsid w:val="009C4D4A"/>
    <w:rsid w:val="009C53E0"/>
    <w:rsid w:val="009E7BCF"/>
    <w:rsid w:val="00A115EA"/>
    <w:rsid w:val="00A340E5"/>
    <w:rsid w:val="00A43603"/>
    <w:rsid w:val="00A53C70"/>
    <w:rsid w:val="00A639A8"/>
    <w:rsid w:val="00A6465E"/>
    <w:rsid w:val="00A717D9"/>
    <w:rsid w:val="00AB0297"/>
    <w:rsid w:val="00AB04F6"/>
    <w:rsid w:val="00B14A96"/>
    <w:rsid w:val="00B165AD"/>
    <w:rsid w:val="00B33331"/>
    <w:rsid w:val="00B4687F"/>
    <w:rsid w:val="00B5239C"/>
    <w:rsid w:val="00B72E9D"/>
    <w:rsid w:val="00B93B2E"/>
    <w:rsid w:val="00BA52BC"/>
    <w:rsid w:val="00BA7673"/>
    <w:rsid w:val="00BB0274"/>
    <w:rsid w:val="00BF712D"/>
    <w:rsid w:val="00BF7F00"/>
    <w:rsid w:val="00C048F5"/>
    <w:rsid w:val="00C112F5"/>
    <w:rsid w:val="00C422C4"/>
    <w:rsid w:val="00C548BB"/>
    <w:rsid w:val="00C549C3"/>
    <w:rsid w:val="00C60C03"/>
    <w:rsid w:val="00C63662"/>
    <w:rsid w:val="00C743CE"/>
    <w:rsid w:val="00C8475D"/>
    <w:rsid w:val="00C92534"/>
    <w:rsid w:val="00CD2A04"/>
    <w:rsid w:val="00CE4CC0"/>
    <w:rsid w:val="00CE6EA1"/>
    <w:rsid w:val="00D14697"/>
    <w:rsid w:val="00D20077"/>
    <w:rsid w:val="00D23855"/>
    <w:rsid w:val="00D268BD"/>
    <w:rsid w:val="00D76626"/>
    <w:rsid w:val="00D8180B"/>
    <w:rsid w:val="00DA4589"/>
    <w:rsid w:val="00DB34FE"/>
    <w:rsid w:val="00DD0C5A"/>
    <w:rsid w:val="00DD6811"/>
    <w:rsid w:val="00DE53E7"/>
    <w:rsid w:val="00DF58D7"/>
    <w:rsid w:val="00DF62A1"/>
    <w:rsid w:val="00DF635B"/>
    <w:rsid w:val="00E02A77"/>
    <w:rsid w:val="00E113AF"/>
    <w:rsid w:val="00E17E35"/>
    <w:rsid w:val="00E209CD"/>
    <w:rsid w:val="00E31416"/>
    <w:rsid w:val="00E51236"/>
    <w:rsid w:val="00E62E25"/>
    <w:rsid w:val="00E86551"/>
    <w:rsid w:val="00EA62F4"/>
    <w:rsid w:val="00EA7171"/>
    <w:rsid w:val="00F12D36"/>
    <w:rsid w:val="00F12F38"/>
    <w:rsid w:val="00F148E2"/>
    <w:rsid w:val="00F37A5F"/>
    <w:rsid w:val="00F43E37"/>
    <w:rsid w:val="00F53717"/>
    <w:rsid w:val="00F75993"/>
    <w:rsid w:val="00F93399"/>
    <w:rsid w:val="00F94400"/>
    <w:rsid w:val="00FA5B01"/>
    <w:rsid w:val="00FE7481"/>
    <w:rsid w:val="00FF17EA"/>
    <w:rsid w:val="00FF5CF4"/>
    <w:rsid w:val="00FF6E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7C38B"/>
  <w15:chartTrackingRefBased/>
  <w15:docId w15:val="{5DA410B6-0522-4C64-94A2-E758872F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9CD"/>
  </w:style>
  <w:style w:type="paragraph" w:styleId="Titre1">
    <w:name w:val="heading 1"/>
    <w:basedOn w:val="Normal"/>
    <w:next w:val="Normal"/>
    <w:link w:val="Titre1Car"/>
    <w:uiPriority w:val="9"/>
    <w:qFormat/>
    <w:rsid w:val="00BF712D"/>
    <w:pPr>
      <w:keepNext/>
      <w:keepLines/>
      <w:numPr>
        <w:numId w:val="4"/>
      </w:numPr>
      <w:pBdr>
        <w:bottom w:val="single" w:sz="12" w:space="1" w:color="008893"/>
      </w:pBdr>
      <w:tabs>
        <w:tab w:val="left" w:pos="357"/>
      </w:tabs>
      <w:spacing w:before="120" w:after="120"/>
      <w:ind w:left="0" w:firstLine="0"/>
      <w:outlineLvl w:val="0"/>
    </w:pPr>
    <w:rPr>
      <w:rFonts w:ascii="Arial Gras" w:eastAsiaTheme="majorEastAsia" w:hAnsi="Arial Gras" w:cstheme="majorBidi"/>
      <w:b/>
      <w:smallCaps/>
      <w:color w:val="522582"/>
      <w:sz w:val="40"/>
      <w:szCs w:val="32"/>
    </w:rPr>
  </w:style>
  <w:style w:type="paragraph" w:styleId="Titre2">
    <w:name w:val="heading 2"/>
    <w:basedOn w:val="Normal"/>
    <w:next w:val="Normal"/>
    <w:link w:val="Titre2Car"/>
    <w:uiPriority w:val="9"/>
    <w:unhideWhenUsed/>
    <w:qFormat/>
    <w:rsid w:val="005B7D2D"/>
    <w:pPr>
      <w:keepNext/>
      <w:keepLines/>
      <w:numPr>
        <w:ilvl w:val="1"/>
        <w:numId w:val="4"/>
      </w:numPr>
      <w:tabs>
        <w:tab w:val="left" w:pos="720"/>
      </w:tabs>
      <w:spacing w:before="120" w:after="60"/>
      <w:ind w:left="0" w:firstLine="0"/>
      <w:outlineLvl w:val="1"/>
    </w:pPr>
    <w:rPr>
      <w:rFonts w:ascii="Arial Gras" w:eastAsiaTheme="majorEastAsia" w:hAnsi="Arial Gras" w:cstheme="majorBidi"/>
      <w:b/>
      <w:smallCaps/>
      <w:color w:val="808080"/>
      <w:sz w:val="32"/>
      <w:szCs w:val="26"/>
    </w:rPr>
  </w:style>
  <w:style w:type="paragraph" w:styleId="Titre3">
    <w:name w:val="heading 3"/>
    <w:basedOn w:val="Normal"/>
    <w:next w:val="Normal"/>
    <w:link w:val="Titre3Car"/>
    <w:uiPriority w:val="9"/>
    <w:unhideWhenUsed/>
    <w:qFormat/>
    <w:rsid w:val="00221A51"/>
    <w:pPr>
      <w:keepNext/>
      <w:keepLines/>
      <w:numPr>
        <w:ilvl w:val="2"/>
        <w:numId w:val="4"/>
      </w:numPr>
      <w:tabs>
        <w:tab w:val="left" w:pos="720"/>
      </w:tabs>
      <w:spacing w:before="240" w:after="60"/>
      <w:ind w:left="0" w:firstLine="0"/>
      <w:outlineLvl w:val="2"/>
    </w:pPr>
    <w:rPr>
      <w:rFonts w:eastAsiaTheme="majorEastAsia" w:cstheme="majorBidi"/>
      <w:b/>
      <w:smallCaps/>
      <w:color w:val="808080"/>
      <w:sz w:val="24"/>
      <w:szCs w:val="24"/>
    </w:rPr>
  </w:style>
  <w:style w:type="paragraph" w:styleId="Titre4">
    <w:name w:val="heading 4"/>
    <w:basedOn w:val="Normal"/>
    <w:next w:val="Normal"/>
    <w:link w:val="Titre4Car"/>
    <w:uiPriority w:val="9"/>
    <w:unhideWhenUsed/>
    <w:qFormat/>
    <w:rsid w:val="00964160"/>
    <w:pPr>
      <w:keepNext/>
      <w:keepLines/>
      <w:numPr>
        <w:ilvl w:val="3"/>
        <w:numId w:val="4"/>
      </w:numPr>
      <w:tabs>
        <w:tab w:val="left" w:pos="992"/>
      </w:tabs>
      <w:spacing w:before="240" w:after="60"/>
      <w:ind w:left="0" w:firstLine="0"/>
      <w:outlineLvl w:val="3"/>
    </w:pPr>
    <w:rPr>
      <w:rFonts w:ascii="Arial Gras" w:eastAsiaTheme="majorEastAsia" w:hAnsi="Arial Gras" w:cstheme="majorBidi"/>
      <w:b/>
      <w:iCs/>
      <w:smallCaps/>
      <w:color w:val="808080" w:themeColor="background1" w:themeShade="80"/>
    </w:rPr>
  </w:style>
  <w:style w:type="paragraph" w:styleId="Titre5">
    <w:name w:val="heading 5"/>
    <w:basedOn w:val="Normal"/>
    <w:next w:val="Normal"/>
    <w:link w:val="Titre5Car"/>
    <w:uiPriority w:val="9"/>
    <w:unhideWhenUsed/>
    <w:qFormat/>
    <w:rsid w:val="00BA7673"/>
    <w:pPr>
      <w:keepNext/>
      <w:keepLines/>
      <w:numPr>
        <w:ilvl w:val="4"/>
        <w:numId w:val="4"/>
      </w:numPr>
      <w:tabs>
        <w:tab w:val="left" w:pos="992"/>
      </w:tabs>
      <w:spacing w:before="240" w:after="60"/>
      <w:ind w:left="0" w:firstLine="0"/>
      <w:outlineLvl w:val="4"/>
    </w:pPr>
    <w:rPr>
      <w:rFonts w:ascii="Arial Gras" w:eastAsiaTheme="majorEastAsia" w:hAnsi="Arial Gras" w:cstheme="majorBidi"/>
      <w:b/>
      <w:color w:val="808080" w:themeColor="background1" w:themeShade="80"/>
    </w:rPr>
  </w:style>
  <w:style w:type="paragraph" w:styleId="Titre6">
    <w:name w:val="heading 6"/>
    <w:basedOn w:val="Normal"/>
    <w:next w:val="Normal"/>
    <w:link w:val="Titre6Car"/>
    <w:uiPriority w:val="9"/>
    <w:semiHidden/>
    <w:unhideWhenUsed/>
    <w:qFormat/>
    <w:rsid w:val="00242BAB"/>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242BAB"/>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242BAB"/>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42BAB"/>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3AB7"/>
    <w:pPr>
      <w:ind w:left="720"/>
      <w:contextualSpacing/>
    </w:pPr>
  </w:style>
  <w:style w:type="character" w:customStyle="1" w:styleId="Titre1Car">
    <w:name w:val="Titre 1 Car"/>
    <w:basedOn w:val="Policepardfaut"/>
    <w:link w:val="Titre1"/>
    <w:uiPriority w:val="9"/>
    <w:rsid w:val="00BF712D"/>
    <w:rPr>
      <w:rFonts w:ascii="Arial Gras" w:eastAsiaTheme="majorEastAsia" w:hAnsi="Arial Gras" w:cstheme="majorBidi"/>
      <w:b/>
      <w:smallCaps/>
      <w:color w:val="522582"/>
      <w:sz w:val="40"/>
      <w:szCs w:val="32"/>
    </w:rPr>
  </w:style>
  <w:style w:type="character" w:customStyle="1" w:styleId="Titre2Car">
    <w:name w:val="Titre 2 Car"/>
    <w:basedOn w:val="Policepardfaut"/>
    <w:link w:val="Titre2"/>
    <w:uiPriority w:val="9"/>
    <w:rsid w:val="005B7D2D"/>
    <w:rPr>
      <w:rFonts w:ascii="Arial Gras" w:eastAsiaTheme="majorEastAsia" w:hAnsi="Arial Gras" w:cstheme="majorBidi"/>
      <w:b/>
      <w:smallCaps/>
      <w:color w:val="808080"/>
      <w:sz w:val="32"/>
      <w:szCs w:val="26"/>
    </w:rPr>
  </w:style>
  <w:style w:type="character" w:customStyle="1" w:styleId="Titre3Car">
    <w:name w:val="Titre 3 Car"/>
    <w:basedOn w:val="Policepardfaut"/>
    <w:link w:val="Titre3"/>
    <w:uiPriority w:val="9"/>
    <w:rsid w:val="00221A51"/>
    <w:rPr>
      <w:rFonts w:eastAsiaTheme="majorEastAsia" w:cstheme="majorBidi"/>
      <w:b/>
      <w:smallCaps/>
      <w:color w:val="808080"/>
      <w:sz w:val="24"/>
      <w:szCs w:val="24"/>
    </w:rPr>
  </w:style>
  <w:style w:type="character" w:customStyle="1" w:styleId="Titre4Car">
    <w:name w:val="Titre 4 Car"/>
    <w:basedOn w:val="Policepardfaut"/>
    <w:link w:val="Titre4"/>
    <w:uiPriority w:val="9"/>
    <w:rsid w:val="00964160"/>
    <w:rPr>
      <w:rFonts w:ascii="Arial Gras" w:eastAsiaTheme="majorEastAsia" w:hAnsi="Arial Gras" w:cstheme="majorBidi"/>
      <w:b/>
      <w:iCs/>
      <w:smallCaps/>
      <w:color w:val="808080" w:themeColor="background1" w:themeShade="80"/>
      <w:sz w:val="20"/>
    </w:rPr>
  </w:style>
  <w:style w:type="character" w:customStyle="1" w:styleId="Titre5Car">
    <w:name w:val="Titre 5 Car"/>
    <w:basedOn w:val="Policepardfaut"/>
    <w:link w:val="Titre5"/>
    <w:uiPriority w:val="9"/>
    <w:rsid w:val="00BA7673"/>
    <w:rPr>
      <w:rFonts w:ascii="Arial Gras" w:eastAsiaTheme="majorEastAsia" w:hAnsi="Arial Gras" w:cstheme="majorBidi"/>
      <w:b/>
      <w:color w:val="808080" w:themeColor="background1" w:themeShade="80"/>
      <w:sz w:val="20"/>
    </w:rPr>
  </w:style>
  <w:style w:type="character" w:customStyle="1" w:styleId="Titre6Car">
    <w:name w:val="Titre 6 Car"/>
    <w:basedOn w:val="Policepardfaut"/>
    <w:link w:val="Titre6"/>
    <w:uiPriority w:val="9"/>
    <w:semiHidden/>
    <w:rsid w:val="00242BA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242BA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242BA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242BAB"/>
    <w:rPr>
      <w:rFonts w:asciiTheme="majorHAnsi" w:eastAsiaTheme="majorEastAsia" w:hAnsiTheme="majorHAnsi" w:cstheme="majorBidi"/>
      <w:i/>
      <w:iCs/>
      <w:color w:val="272727" w:themeColor="text1" w:themeTint="D8"/>
      <w:sz w:val="21"/>
      <w:szCs w:val="21"/>
    </w:rPr>
  </w:style>
  <w:style w:type="paragraph" w:customStyle="1" w:styleId="Titredepartie">
    <w:name w:val="Titre de partie"/>
    <w:basedOn w:val="Normal"/>
    <w:next w:val="Normal"/>
    <w:qFormat/>
    <w:rsid w:val="005E2A1C"/>
    <w:pPr>
      <w:pageBreakBefore/>
      <w:widowControl w:val="0"/>
      <w:pBdr>
        <w:top w:val="single" w:sz="18" w:space="4" w:color="008893"/>
        <w:left w:val="single" w:sz="18" w:space="4" w:color="008893"/>
        <w:bottom w:val="single" w:sz="18" w:space="4" w:color="008893"/>
        <w:right w:val="single" w:sz="18" w:space="4" w:color="008893"/>
      </w:pBdr>
      <w:spacing w:before="120" w:after="120"/>
      <w:jc w:val="center"/>
    </w:pPr>
    <w:rPr>
      <w:rFonts w:ascii="Arial Gras" w:hAnsi="Arial Gras"/>
      <w:b/>
      <w:color w:val="522582"/>
      <w:sz w:val="44"/>
    </w:rPr>
  </w:style>
  <w:style w:type="paragraph" w:styleId="Notedefin">
    <w:name w:val="endnote text"/>
    <w:basedOn w:val="Normal"/>
    <w:link w:val="NotedefinCar"/>
    <w:uiPriority w:val="99"/>
    <w:semiHidden/>
    <w:unhideWhenUsed/>
    <w:rsid w:val="005F04F8"/>
  </w:style>
  <w:style w:type="paragraph" w:customStyle="1" w:styleId="Puceniveau1">
    <w:name w:val="Puce niveau 1"/>
    <w:basedOn w:val="Normal"/>
    <w:autoRedefine/>
    <w:qFormat/>
    <w:rsid w:val="00A639A8"/>
    <w:pPr>
      <w:keepNext/>
      <w:numPr>
        <w:numId w:val="21"/>
      </w:numPr>
      <w:tabs>
        <w:tab w:val="clear" w:pos="924"/>
        <w:tab w:val="right" w:leader="dot" w:pos="9072"/>
      </w:tabs>
      <w:suppressAutoHyphens/>
      <w:spacing w:before="60" w:after="60"/>
      <w:ind w:left="397" w:hanging="397"/>
    </w:pPr>
  </w:style>
  <w:style w:type="paragraph" w:customStyle="1" w:styleId="Puceniveau2">
    <w:name w:val="Puce niveau 2"/>
    <w:basedOn w:val="Puceniveau1"/>
    <w:autoRedefine/>
    <w:qFormat/>
    <w:rsid w:val="00410111"/>
    <w:pPr>
      <w:numPr>
        <w:ilvl w:val="1"/>
      </w:numPr>
      <w:tabs>
        <w:tab w:val="clear" w:pos="1287"/>
      </w:tabs>
      <w:ind w:left="851" w:hanging="284"/>
    </w:pPr>
  </w:style>
  <w:style w:type="paragraph" w:customStyle="1" w:styleId="Puceniveau3">
    <w:name w:val="Puce niveau 3"/>
    <w:basedOn w:val="Puceniveau2"/>
    <w:qFormat/>
    <w:rsid w:val="00410111"/>
    <w:pPr>
      <w:numPr>
        <w:ilvl w:val="2"/>
      </w:numPr>
      <w:tabs>
        <w:tab w:val="clear" w:pos="1644"/>
        <w:tab w:val="left" w:pos="1134"/>
      </w:tabs>
      <w:ind w:left="1135" w:hanging="284"/>
    </w:pPr>
  </w:style>
  <w:style w:type="paragraph" w:customStyle="1" w:styleId="Puceniveau4">
    <w:name w:val="Puce niveau 4"/>
    <w:basedOn w:val="Puceniveau3"/>
    <w:autoRedefine/>
    <w:qFormat/>
    <w:rsid w:val="001B3B4D"/>
    <w:pPr>
      <w:numPr>
        <w:ilvl w:val="3"/>
      </w:numPr>
      <w:tabs>
        <w:tab w:val="clear" w:pos="2007"/>
      </w:tabs>
      <w:ind w:left="1531" w:hanging="397"/>
    </w:pPr>
  </w:style>
  <w:style w:type="paragraph" w:styleId="En-tte">
    <w:name w:val="header"/>
    <w:basedOn w:val="Normal"/>
    <w:link w:val="En-tteCar"/>
    <w:uiPriority w:val="99"/>
    <w:unhideWhenUsed/>
    <w:rsid w:val="00EA7171"/>
    <w:pPr>
      <w:tabs>
        <w:tab w:val="center" w:pos="4536"/>
        <w:tab w:val="right" w:pos="9072"/>
      </w:tabs>
    </w:pPr>
  </w:style>
  <w:style w:type="character" w:customStyle="1" w:styleId="En-tteCar">
    <w:name w:val="En-tête Car"/>
    <w:basedOn w:val="Policepardfaut"/>
    <w:link w:val="En-tte"/>
    <w:uiPriority w:val="99"/>
    <w:rsid w:val="00EA7171"/>
  </w:style>
  <w:style w:type="paragraph" w:styleId="Pieddepage">
    <w:name w:val="footer"/>
    <w:basedOn w:val="Normal"/>
    <w:link w:val="PieddepageCar"/>
    <w:uiPriority w:val="99"/>
    <w:unhideWhenUsed/>
    <w:rsid w:val="00EA7171"/>
    <w:pPr>
      <w:tabs>
        <w:tab w:val="center" w:pos="4536"/>
        <w:tab w:val="right" w:pos="9072"/>
      </w:tabs>
    </w:pPr>
  </w:style>
  <w:style w:type="character" w:customStyle="1" w:styleId="PieddepageCar">
    <w:name w:val="Pied de page Car"/>
    <w:basedOn w:val="Policepardfaut"/>
    <w:link w:val="Pieddepage"/>
    <w:uiPriority w:val="99"/>
    <w:rsid w:val="00EA7171"/>
  </w:style>
  <w:style w:type="paragraph" w:styleId="Textedebulles">
    <w:name w:val="Balloon Text"/>
    <w:basedOn w:val="Normal"/>
    <w:link w:val="TextedebullesCar"/>
    <w:uiPriority w:val="99"/>
    <w:semiHidden/>
    <w:unhideWhenUsed/>
    <w:rsid w:val="00BF7F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7F00"/>
    <w:rPr>
      <w:rFonts w:ascii="Segoe UI" w:hAnsi="Segoe UI" w:cs="Segoe UI"/>
      <w:sz w:val="18"/>
      <w:szCs w:val="18"/>
    </w:rPr>
  </w:style>
  <w:style w:type="character" w:customStyle="1" w:styleId="NotedefinCar">
    <w:name w:val="Note de fin Car"/>
    <w:basedOn w:val="Policepardfaut"/>
    <w:link w:val="Notedefin"/>
    <w:uiPriority w:val="99"/>
    <w:semiHidden/>
    <w:rsid w:val="005F04F8"/>
    <w:rPr>
      <w:sz w:val="20"/>
      <w:szCs w:val="20"/>
    </w:rPr>
  </w:style>
  <w:style w:type="character" w:styleId="Appeldenotedefin">
    <w:name w:val="endnote reference"/>
    <w:basedOn w:val="Policepardfaut"/>
    <w:uiPriority w:val="99"/>
    <w:semiHidden/>
    <w:unhideWhenUsed/>
    <w:rsid w:val="005F04F8"/>
    <w:rPr>
      <w:vertAlign w:val="superscript"/>
    </w:rPr>
  </w:style>
  <w:style w:type="paragraph" w:styleId="En-ttedetabledesmatires">
    <w:name w:val="TOC Heading"/>
    <w:basedOn w:val="Titre1"/>
    <w:next w:val="Normal"/>
    <w:uiPriority w:val="39"/>
    <w:unhideWhenUsed/>
    <w:qFormat/>
    <w:rsid w:val="00560CE6"/>
    <w:pPr>
      <w:numPr>
        <w:numId w:val="0"/>
      </w:numPr>
      <w:pBdr>
        <w:bottom w:val="none" w:sz="0" w:space="0" w:color="auto"/>
      </w:pBdr>
      <w:tabs>
        <w:tab w:val="clear" w:pos="357"/>
      </w:tabs>
      <w:spacing w:before="240" w:after="0" w:line="259" w:lineRule="auto"/>
      <w:jc w:val="left"/>
      <w:outlineLvl w:val="9"/>
    </w:pPr>
    <w:rPr>
      <w:rFonts w:asciiTheme="majorHAnsi" w:hAnsiTheme="majorHAnsi"/>
      <w:b w:val="0"/>
      <w:smallCaps w:val="0"/>
      <w:color w:val="2E74B5" w:themeColor="accent1" w:themeShade="BF"/>
      <w:sz w:val="32"/>
      <w:lang w:eastAsia="fr-FR"/>
    </w:rPr>
  </w:style>
  <w:style w:type="paragraph" w:styleId="TM1">
    <w:name w:val="toc 1"/>
    <w:basedOn w:val="Normal"/>
    <w:next w:val="Normal"/>
    <w:autoRedefine/>
    <w:uiPriority w:val="39"/>
    <w:unhideWhenUsed/>
    <w:rsid w:val="00560CE6"/>
    <w:pPr>
      <w:spacing w:after="100"/>
    </w:pPr>
  </w:style>
  <w:style w:type="paragraph" w:styleId="TM2">
    <w:name w:val="toc 2"/>
    <w:basedOn w:val="Normal"/>
    <w:next w:val="Normal"/>
    <w:autoRedefine/>
    <w:uiPriority w:val="39"/>
    <w:unhideWhenUsed/>
    <w:rsid w:val="00560CE6"/>
    <w:pPr>
      <w:spacing w:after="100"/>
      <w:ind w:left="200"/>
    </w:pPr>
  </w:style>
  <w:style w:type="paragraph" w:styleId="TM3">
    <w:name w:val="toc 3"/>
    <w:basedOn w:val="Normal"/>
    <w:next w:val="Normal"/>
    <w:autoRedefine/>
    <w:uiPriority w:val="39"/>
    <w:unhideWhenUsed/>
    <w:rsid w:val="00560CE6"/>
    <w:pPr>
      <w:spacing w:after="100"/>
      <w:ind w:left="400"/>
    </w:pPr>
  </w:style>
  <w:style w:type="paragraph" w:styleId="TM4">
    <w:name w:val="toc 4"/>
    <w:basedOn w:val="Normal"/>
    <w:next w:val="Normal"/>
    <w:autoRedefine/>
    <w:uiPriority w:val="39"/>
    <w:unhideWhenUsed/>
    <w:rsid w:val="00560CE6"/>
    <w:pPr>
      <w:spacing w:after="100"/>
      <w:ind w:left="600"/>
    </w:pPr>
  </w:style>
  <w:style w:type="paragraph" w:customStyle="1" w:styleId="Versiondate">
    <w:name w:val="Version_date"/>
    <w:basedOn w:val="Normal"/>
    <w:qFormat/>
    <w:rsid w:val="004173B5"/>
  </w:style>
  <w:style w:type="paragraph" w:customStyle="1" w:styleId="Version">
    <w:name w:val="Version"/>
    <w:basedOn w:val="Normal"/>
    <w:qFormat/>
    <w:rsid w:val="00402ED4"/>
  </w:style>
  <w:style w:type="paragraph" w:styleId="Corpsdetexte">
    <w:name w:val="Body Text"/>
    <w:basedOn w:val="Normal"/>
    <w:link w:val="CorpsdetexteCar"/>
    <w:uiPriority w:val="99"/>
    <w:semiHidden/>
    <w:unhideWhenUsed/>
    <w:rsid w:val="00F93399"/>
    <w:pPr>
      <w:spacing w:after="120"/>
    </w:pPr>
  </w:style>
  <w:style w:type="character" w:customStyle="1" w:styleId="CorpsdetexteCar">
    <w:name w:val="Corps de texte Car"/>
    <w:basedOn w:val="Policepardfaut"/>
    <w:link w:val="Corpsdetexte"/>
    <w:uiPriority w:val="99"/>
    <w:semiHidden/>
    <w:rsid w:val="00F93399"/>
  </w:style>
  <w:style w:type="character" w:styleId="Lienhypertexte">
    <w:name w:val="Hyperlink"/>
    <w:basedOn w:val="Policepardfaut"/>
    <w:uiPriority w:val="99"/>
    <w:unhideWhenUsed/>
    <w:rsid w:val="00000244"/>
    <w:rPr>
      <w:color w:val="0563C1" w:themeColor="hyperlink"/>
      <w:u w:val="single"/>
    </w:rPr>
  </w:style>
  <w:style w:type="table" w:styleId="Grilledutableau">
    <w:name w:val="Table Grid"/>
    <w:basedOn w:val="TableauNormal"/>
    <w:rsid w:val="00686CDF"/>
    <w:pPr>
      <w:widowControl w:val="0"/>
      <w:spacing w:before="60" w:after="60"/>
    </w:pPr>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link w:val="ListepucesCar"/>
    <w:qFormat/>
    <w:rsid w:val="00C422C4"/>
    <w:pPr>
      <w:numPr>
        <w:numId w:val="23"/>
      </w:numPr>
      <w:tabs>
        <w:tab w:val="left" w:pos="567"/>
        <w:tab w:val="right" w:leader="dot" w:pos="9072"/>
      </w:tabs>
      <w:spacing w:before="60" w:after="60"/>
    </w:pPr>
    <w:rPr>
      <w:rFonts w:eastAsia="Times New Roman"/>
      <w:lang w:eastAsia="fr-FR"/>
    </w:rPr>
  </w:style>
  <w:style w:type="character" w:customStyle="1" w:styleId="ListepucesCar">
    <w:name w:val="Liste à puces Car"/>
    <w:link w:val="Listepuces"/>
    <w:rsid w:val="00C422C4"/>
    <w:rPr>
      <w:rFonts w:eastAsia="Times New Roman"/>
      <w:lang w:eastAsia="fr-FR"/>
    </w:rPr>
  </w:style>
  <w:style w:type="paragraph" w:styleId="Listepuces2">
    <w:name w:val="List Bullet 2"/>
    <w:basedOn w:val="Normal"/>
    <w:uiPriority w:val="99"/>
    <w:semiHidden/>
    <w:unhideWhenUsed/>
    <w:rsid w:val="00C422C4"/>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oleObject" Target="embeddings/Dessin_Microsoft_Visio_2003-20102.vsd"/><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s://www.reseda.fr/biblioth%C3%A8que/"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Dessin_Microsoft_Visio_2003-20101.vsd"/><Relationship Id="rId20" Type="http://schemas.openxmlformats.org/officeDocument/2006/relationships/oleObject" Target="embeddings/Dessin_Microsoft_Visio_2003-20103.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da.fr/documents/guide-pratique-pour-un-raccordement-electrique-collectif-neu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10" Type="http://schemas.openxmlformats.org/officeDocument/2006/relationships/hyperlink" Target="https://www.reseda.fr/biblioth%C3%A8que/"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www.reseda.fr/documents/liste-des-renseignements-a-integrer-au-dossier-de-branchement-dans-le-cadre-du-raccordement-dun-immeuble-collectif-au-reseau-public-de-distribution-bt-gere-par-le-gestionnaire-du-reseau-de-di/" TargetMode="External"/><Relationship Id="rId14" Type="http://schemas.openxmlformats.org/officeDocument/2006/relationships/oleObject" Target="embeddings/Dessin_Microsoft_Visio_2003-2010.vsd"/><Relationship Id="rId22" Type="http://schemas.openxmlformats.org/officeDocument/2006/relationships/oleObject" Target="embeddings/Dessin_Microsoft_Visio_2003-20104.vsd"/><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ouvroy\Desktop\Mod&#232;le_dossier_de_branchement_collecti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0B944-E491-418F-AC47-E347B3E0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Modèle_dossier_de_branchement_collectif</Template>
  <TotalTime>15</TotalTime>
  <Pages>15</Pages>
  <Words>1997</Words>
  <Characters>10988</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Groupe UEM</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DROUVROY, Michel</dc:creator>
  <cp:keywords/>
  <dc:description/>
  <cp:lastModifiedBy>DROUVROY, Michel</cp:lastModifiedBy>
  <cp:revision>6</cp:revision>
  <cp:lastPrinted>2021-10-21T12:28:00Z</cp:lastPrinted>
  <dcterms:created xsi:type="dcterms:W3CDTF">2022-04-20T13:57:00Z</dcterms:created>
  <dcterms:modified xsi:type="dcterms:W3CDTF">2022-04-20T14:12:00Z</dcterms:modified>
</cp:coreProperties>
</file>